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F423" w14:textId="64B88758" w:rsidR="00276DA8" w:rsidRDefault="00E2585A" w:rsidP="00E2585A">
      <w:pPr>
        <w:jc w:val="right"/>
      </w:pPr>
      <w:r>
        <w:t>May 10, 2024</w:t>
      </w:r>
    </w:p>
    <w:p w14:paraId="5CC5E0E0" w14:textId="4889BFA1" w:rsidR="00E2585A" w:rsidRDefault="00E2585A" w:rsidP="00E2585A">
      <w:pPr>
        <w:jc w:val="right"/>
      </w:pPr>
      <w:r>
        <w:t>Team Meeting</w:t>
      </w:r>
    </w:p>
    <w:p w14:paraId="1B2D386F" w14:textId="77777777" w:rsidR="00E2585A" w:rsidRDefault="00E2585A" w:rsidP="00E2585A">
      <w:pPr>
        <w:jc w:val="right"/>
      </w:pPr>
    </w:p>
    <w:p w14:paraId="505022E3" w14:textId="01A4402B" w:rsidR="00E2585A" w:rsidRDefault="00E2585A" w:rsidP="00E2585A">
      <w:pPr>
        <w:rPr>
          <w:rStyle w:val="ui-provider"/>
        </w:rPr>
      </w:pPr>
      <w:r>
        <w:rPr>
          <w:b/>
          <w:bCs/>
          <w:u w:val="single"/>
        </w:rPr>
        <w:t>Jeff’s Corner:</w:t>
      </w:r>
      <w:r>
        <w:t xml:space="preserve"> </w:t>
      </w:r>
      <w:r w:rsidR="00512287">
        <w:rPr>
          <w:rStyle w:val="ui-provider"/>
        </w:rPr>
        <w:t>S</w:t>
      </w:r>
      <w:r w:rsidR="00512287">
        <w:rPr>
          <w:rStyle w:val="ui-provider"/>
        </w:rPr>
        <w:t>har</w:t>
      </w:r>
      <w:r w:rsidR="00512287">
        <w:rPr>
          <w:rStyle w:val="ui-provider"/>
        </w:rPr>
        <w:t>ing</w:t>
      </w:r>
      <w:r w:rsidR="00512287">
        <w:rPr>
          <w:rStyle w:val="ui-provider"/>
        </w:rPr>
        <w:t xml:space="preserve"> some "Big Rock" topics.</w:t>
      </w:r>
    </w:p>
    <w:p w14:paraId="2992F0C2" w14:textId="77777777" w:rsidR="006F1D5B" w:rsidRDefault="006F1D5B" w:rsidP="00E2585A">
      <w:pPr>
        <w:rPr>
          <w:b/>
          <w:bCs/>
          <w:u w:val="single"/>
        </w:rPr>
      </w:pPr>
    </w:p>
    <w:p w14:paraId="17B6B84D" w14:textId="332B9229" w:rsidR="00E2585A" w:rsidRDefault="00E2585A" w:rsidP="00E2585A">
      <w:r>
        <w:rPr>
          <w:b/>
          <w:bCs/>
          <w:u w:val="single"/>
        </w:rPr>
        <w:t xml:space="preserve">SUVA Updates: </w:t>
      </w:r>
      <w:r>
        <w:t xml:space="preserve"> This morning SU Community will launch on FXL. This is </w:t>
      </w:r>
      <w:r w:rsidR="00464A8B">
        <w:t>advanced</w:t>
      </w:r>
      <w:r>
        <w:t xml:space="preserve"> search/crawling. </w:t>
      </w:r>
    </w:p>
    <w:p w14:paraId="48C77569" w14:textId="41D728EA" w:rsidR="00E2585A" w:rsidRPr="00E2585A" w:rsidRDefault="00E2585A" w:rsidP="00E2585A">
      <w:r>
        <w:t xml:space="preserve">          Search/Crawling</w:t>
      </w:r>
      <w:r w:rsidR="00464A8B">
        <w:t>/Community</w:t>
      </w:r>
      <w:r>
        <w:t>-------SUVA/Chatbot-------- Live Chatting</w:t>
      </w:r>
    </w:p>
    <w:p w14:paraId="250A5268" w14:textId="535CC43B" w:rsidR="00E2585A" w:rsidRDefault="00E2585A" w:rsidP="00E2585A">
      <w:r>
        <w:rPr>
          <w:b/>
          <w:bCs/>
          <w:u w:val="single"/>
        </w:rPr>
        <w:t>Schedule Updates:</w:t>
      </w:r>
      <w:r>
        <w:t xml:space="preserve"> International expanded support will go live next week. This will result in an expansion of Hours of Operations. Targeting Wednesday for a go-live… Phone system testing to be completed today.</w:t>
      </w:r>
    </w:p>
    <w:p w14:paraId="1DFA7436" w14:textId="71B41804" w:rsidR="00E2585A" w:rsidRPr="00E2585A" w:rsidRDefault="00E2585A" w:rsidP="00E2585A">
      <w:r>
        <w:t xml:space="preserve">Countries include Italy, Spain, France, Mexico, </w:t>
      </w:r>
      <w:proofErr w:type="gramStart"/>
      <w:r>
        <w:t>Chile</w:t>
      </w:r>
      <w:proofErr w:type="gramEnd"/>
      <w:r>
        <w:t xml:space="preserve"> and Argentina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1401"/>
        <w:gridCol w:w="1303"/>
        <w:gridCol w:w="1135"/>
        <w:gridCol w:w="1213"/>
        <w:gridCol w:w="1303"/>
        <w:gridCol w:w="3306"/>
      </w:tblGrid>
      <w:tr w:rsidR="00363541" w:rsidRPr="00E2585A" w14:paraId="0B294FF5" w14:textId="77777777" w:rsidTr="00363541">
        <w:trPr>
          <w:trHeight w:val="30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7CE023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PST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AF92B4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CST (+2hrs)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9BE41F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EST (+3hrs)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8B6636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CLST (+3hrs)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DCDD4A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ART (+4hrs)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223827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CET (+9hrs)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91C46C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 xml:space="preserve">AEDT </w:t>
            </w:r>
            <w:proofErr w:type="gramStart"/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( Melbourne</w:t>
            </w:r>
            <w:proofErr w:type="gramEnd"/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 xml:space="preserve"> ) (+19hrs)</w:t>
            </w:r>
          </w:p>
        </w:tc>
      </w:tr>
      <w:tr w:rsidR="00363541" w:rsidRPr="00E2585A" w14:paraId="2B4F9C8E" w14:textId="77777777" w:rsidTr="00363541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ED330F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TJ- Mex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CCA41D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Guadalajara- Mex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C0A1F6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Cancun-Mex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122166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982764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2BD8EF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F175A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 </w:t>
            </w:r>
          </w:p>
        </w:tc>
      </w:tr>
      <w:tr w:rsidR="00363541" w:rsidRPr="00E2585A" w14:paraId="35ACB775" w14:textId="77777777" w:rsidTr="00363541">
        <w:trPr>
          <w:trHeight w:val="9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35CAA8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Calif staff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AC450E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Texas staff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E20281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NC staff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86CF3B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Chile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C8BF09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Argentina Time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0558360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France, Germany, Spain, Italy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2FAAC32" w14:textId="77777777" w:rsidR="00E2585A" w:rsidRPr="00E2585A" w:rsidRDefault="00E2585A" w:rsidP="00E2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Australia </w:t>
            </w:r>
            <w:proofErr w:type="spellStart"/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corp</w:t>
            </w:r>
            <w:proofErr w:type="spellEnd"/>
            <w:r w:rsidRPr="00E2585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and Rhey location</w:t>
            </w:r>
          </w:p>
        </w:tc>
      </w:tr>
      <w:tr w:rsidR="00363541" w:rsidRPr="00E2585A" w14:paraId="790E2008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D4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65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A5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2E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29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97917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01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</w:tr>
      <w:tr w:rsidR="00363541" w:rsidRPr="00E2585A" w14:paraId="37843856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AE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49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F2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9A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05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6C8B2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48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</w:tr>
      <w:tr w:rsidR="00363541" w:rsidRPr="00E2585A" w14:paraId="2FE16FB4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BC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85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0E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3D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61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327D0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0A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</w:tr>
      <w:tr w:rsidR="00363541" w:rsidRPr="00E2585A" w14:paraId="625354EC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870CF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09D9B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F1335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AD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CC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EBE06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1A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</w:tr>
      <w:tr w:rsidR="00363541" w:rsidRPr="00E2585A" w14:paraId="6CE67037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EDD91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AE552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04533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D5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E1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7F893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12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</w:tr>
      <w:tr w:rsidR="00363541" w:rsidRPr="00E2585A" w14:paraId="1BEE315F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6BE6C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80BF8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414F9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67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73629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9AFAA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91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</w:tr>
      <w:tr w:rsidR="00363541" w:rsidRPr="00E2585A" w14:paraId="38C5E70A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E8B97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1FEDA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ED47A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E2DB0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F8D9E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CC6EA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1C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</w:tr>
      <w:tr w:rsidR="00363541" w:rsidRPr="00E2585A" w14:paraId="108A8DF8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3D49D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479E5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916D0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0FA89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C2770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5E064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4C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</w:tr>
      <w:tr w:rsidR="00363541" w:rsidRPr="00E2585A" w14:paraId="6A00A4A3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751DF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0C43E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9602A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F1C08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73C36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20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88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</w:tr>
      <w:tr w:rsidR="00363541" w:rsidRPr="00E2585A" w14:paraId="575ECD67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B8E2C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E08C7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787B9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2AB7C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D86E2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45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AA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</w:tr>
      <w:tr w:rsidR="00363541" w:rsidRPr="00E2585A" w14:paraId="6E1EB515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FADF7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5C3D3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A51E0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7EC5F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7D8E7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19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AD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</w:tr>
      <w:tr w:rsidR="00363541" w:rsidRPr="00E2585A" w14:paraId="3B30476D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15E05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4B364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F0EA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90E41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8C4FF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38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29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</w:tr>
      <w:tr w:rsidR="00363541" w:rsidRPr="00E2585A" w14:paraId="23BD6E72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31020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26BF4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85A5C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35444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88CC6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43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1D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</w:tr>
      <w:tr w:rsidR="00363541" w:rsidRPr="00E2585A" w14:paraId="0A29BD63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42C96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4706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C8AA9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44F27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A7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4F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E4C36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</w:tr>
      <w:tr w:rsidR="00363541" w:rsidRPr="00E2585A" w14:paraId="074FB64D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53267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F6FF6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B1663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F1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CB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2F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D4A1C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</w:tr>
      <w:tr w:rsidR="00363541" w:rsidRPr="00E2585A" w14:paraId="55BC69F3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115B6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EB3C9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7FD74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CA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53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F8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057DE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</w:tr>
      <w:tr w:rsidR="00363541" w:rsidRPr="00E2585A" w14:paraId="7D37BDE0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75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D0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2A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FB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A4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60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B8664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AM</w:t>
            </w:r>
          </w:p>
        </w:tc>
      </w:tr>
      <w:tr w:rsidR="00363541" w:rsidRPr="00E2585A" w14:paraId="0D69614E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AA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14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8F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0B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4E5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2E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44547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</w:tr>
      <w:tr w:rsidR="00363541" w:rsidRPr="00E2585A" w14:paraId="2226D5BD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B6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68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80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10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5F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46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B9560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PM</w:t>
            </w:r>
          </w:p>
        </w:tc>
      </w:tr>
      <w:tr w:rsidR="00363541" w:rsidRPr="00E2585A" w14:paraId="01BC24BC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32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B0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17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33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B2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D4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5DE8E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PM</w:t>
            </w:r>
          </w:p>
        </w:tc>
      </w:tr>
      <w:tr w:rsidR="00363541" w:rsidRPr="00E2585A" w14:paraId="24700246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2BA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66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DD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3E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29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0DF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7:00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D20E00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PM</w:t>
            </w:r>
          </w:p>
        </w:tc>
      </w:tr>
      <w:tr w:rsidR="00363541" w:rsidRPr="00E2585A" w14:paraId="7B38047F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CF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11:00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8C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4C1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2D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812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A2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8:00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D0B837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PM</w:t>
            </w:r>
          </w:p>
        </w:tc>
      </w:tr>
      <w:tr w:rsidR="00363541" w:rsidRPr="00E2585A" w14:paraId="0F5EFB85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95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12:00 PM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C8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2:00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C6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31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C3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888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9:00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2C44F9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PM</w:t>
            </w:r>
          </w:p>
        </w:tc>
      </w:tr>
      <w:tr w:rsidR="00363541" w:rsidRPr="00E2585A" w14:paraId="58B6E983" w14:textId="77777777" w:rsidTr="00363541">
        <w:trPr>
          <w:trHeight w:val="31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8EB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1:00 AM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3C6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3:00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C0D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8DC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4:00 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664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5:00 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C8E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10:00 AM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E4D473" w14:textId="77777777" w:rsidR="00E2585A" w:rsidRPr="00E2585A" w:rsidRDefault="00E2585A" w:rsidP="00E2585A">
            <w:pPr>
              <w:spacing w:after="0" w:line="240" w:lineRule="auto"/>
              <w:ind w:firstLineChars="100" w:firstLine="161"/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</w:pPr>
            <w:r w:rsidRPr="00E2585A">
              <w:rPr>
                <w:rFonts w:ascii="Roboto" w:eastAsia="Times New Roman" w:hAnsi="Roboto" w:cs="Calibri"/>
                <w:b/>
                <w:bCs/>
                <w:color w:val="3A3A3A"/>
                <w:kern w:val="0"/>
                <w:sz w:val="16"/>
                <w:szCs w:val="16"/>
                <w14:ligatures w14:val="none"/>
              </w:rPr>
              <w:t>6:00 PM</w:t>
            </w:r>
          </w:p>
        </w:tc>
      </w:tr>
    </w:tbl>
    <w:p w14:paraId="1D316D00" w14:textId="77777777" w:rsidR="00E2585A" w:rsidRDefault="00E2585A" w:rsidP="00E2585A"/>
    <w:p w14:paraId="4B454305" w14:textId="77777777" w:rsidR="00363541" w:rsidRDefault="00363541" w:rsidP="00E2585A">
      <w:pPr>
        <w:rPr>
          <w:b/>
          <w:bCs/>
          <w:u w:val="single"/>
        </w:rPr>
      </w:pPr>
    </w:p>
    <w:p w14:paraId="477EA279" w14:textId="06C91AF7" w:rsidR="00464A8B" w:rsidRDefault="00464A8B" w:rsidP="00E2585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Seasonal Saturday Schedule</w:t>
      </w:r>
    </w:p>
    <w:tbl>
      <w:tblPr>
        <w:tblW w:w="0" w:type="auto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</w:tblGrid>
      <w:tr w:rsidR="00464A8B" w:rsidRPr="00464A8B" w14:paraId="0799FADB" w14:textId="77777777" w:rsidTr="00464A8B">
        <w:trPr>
          <w:trHeight w:val="751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03F5E78E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Date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0BC0E26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A Rep Name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01B9EBD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B Rep Name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5498BACB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C Rep Name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0242DFFC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D Rep Name</w:t>
            </w:r>
          </w:p>
        </w:tc>
      </w:tr>
      <w:tr w:rsidR="00464A8B" w:rsidRPr="00464A8B" w14:paraId="6E81F6D4" w14:textId="77777777" w:rsidTr="00464A8B">
        <w:trPr>
          <w:trHeight w:val="34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95C7F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June 1,2024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E4084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DECBC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FA78A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B184C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3A7B773C" w14:textId="77777777" w:rsidTr="00464A8B">
        <w:trPr>
          <w:trHeight w:val="326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E71B94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June 8,2024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9BA48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C3ADD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B20E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A180F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3C5AD009" w14:textId="77777777" w:rsidTr="00464A8B">
        <w:trPr>
          <w:trHeight w:val="308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9FAF6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June 15,2024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D71C2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1D06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4F0B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3422C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6DBF2141" w14:textId="77777777" w:rsidTr="00464A8B">
        <w:trPr>
          <w:trHeight w:val="326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BCAC1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June 22,2024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E0DA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E9AB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1F6D6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7247F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64A8B" w:rsidRPr="00464A8B" w14:paraId="359AEE54" w14:textId="77777777" w:rsidTr="00464A8B">
        <w:trPr>
          <w:trHeight w:val="317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BBB6A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June 29,2024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1B4A4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BB6F8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7153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4F57B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5DBEAE48" w14:textId="77777777" w:rsidTr="00464A8B">
        <w:trPr>
          <w:trHeight w:val="236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4F7D2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July 13,2024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407F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02259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8AE68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F78720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0388C1B7" w14:textId="77777777" w:rsidTr="00464A8B">
        <w:trPr>
          <w:trHeight w:val="317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30E5E8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July 20,2024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0FFC0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03601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48241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BP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5D2CD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045AF6E4" w14:textId="77777777" w:rsidTr="00464A8B">
        <w:trPr>
          <w:trHeight w:val="317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C3F5B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July 27,2024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7508A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986BD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2DADF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3918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45CCC0A2" w14:textId="77777777" w:rsidTr="00464A8B">
        <w:trPr>
          <w:trHeight w:val="236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E3D6E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 3,2024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76C12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9B07B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40C29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BP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38AE9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7EE0DB4B" w14:textId="77777777" w:rsidTr="00464A8B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06CDCF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 10,2024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25890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C6866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DF3F6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4F537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00EC3DC1" w14:textId="77777777" w:rsidTr="00464A8B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9D8E4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 17,2024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2540F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F83E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37D6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E750A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KP</w:t>
            </w:r>
          </w:p>
        </w:tc>
      </w:tr>
      <w:tr w:rsidR="00464A8B" w:rsidRPr="00464A8B" w14:paraId="10A1C896" w14:textId="77777777" w:rsidTr="00464A8B">
        <w:trPr>
          <w:trHeight w:val="236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9B556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 24,2024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E5BC4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34409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5BFA0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  <w:t>BP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51300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64A8B" w:rsidRPr="00464A8B" w14:paraId="6AD438F7" w14:textId="77777777" w:rsidTr="00464A8B">
        <w:trPr>
          <w:trHeight w:val="227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98CC3B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 31,2024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FAD9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2DECE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A6F15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4683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64A8B" w:rsidRPr="00464A8B" w14:paraId="0ACAB675" w14:textId="77777777" w:rsidTr="00464A8B">
        <w:trPr>
          <w:trHeight w:val="751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42C1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DD06" w14:textId="77777777" w:rsidR="00464A8B" w:rsidRPr="00464A8B" w:rsidRDefault="00464A8B" w:rsidP="00464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F132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DE508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2A09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64A8B" w:rsidRPr="00464A8B" w14:paraId="3CDCAC76" w14:textId="77777777" w:rsidTr="00464A8B">
        <w:trPr>
          <w:trHeight w:val="751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6624D" w14:textId="7E6EF74E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NOTE:  6:30-11:00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w</w:t>
            </w:r>
            <w:r w:rsidRPr="00464A8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ork schedule PST.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D580" w14:textId="77777777" w:rsidR="00464A8B" w:rsidRPr="00464A8B" w:rsidRDefault="00464A8B" w:rsidP="00464A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6BD1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DC0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2393" w14:textId="77777777" w:rsidR="00464A8B" w:rsidRPr="00464A8B" w:rsidRDefault="00464A8B" w:rsidP="004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BB0308E" w14:textId="77777777" w:rsidR="00464A8B" w:rsidRDefault="00464A8B" w:rsidP="00E2585A">
      <w:pPr>
        <w:rPr>
          <w:b/>
          <w:bCs/>
          <w:u w:val="single"/>
        </w:rPr>
      </w:pPr>
    </w:p>
    <w:p w14:paraId="11134623" w14:textId="77777777" w:rsidR="00464A8B" w:rsidRDefault="00464A8B" w:rsidP="00E2585A">
      <w:pPr>
        <w:rPr>
          <w:b/>
          <w:bCs/>
          <w:u w:val="single"/>
        </w:rPr>
      </w:pPr>
    </w:p>
    <w:p w14:paraId="7740F5E0" w14:textId="77777777" w:rsidR="00464A8B" w:rsidRDefault="00464A8B" w:rsidP="00E2585A">
      <w:pPr>
        <w:rPr>
          <w:b/>
          <w:bCs/>
          <w:u w:val="single"/>
        </w:rPr>
      </w:pPr>
    </w:p>
    <w:p w14:paraId="100E198B" w14:textId="2B765FAB" w:rsidR="00E2585A" w:rsidRPr="00AB3C29" w:rsidRDefault="00E2585A" w:rsidP="00E2585A">
      <w:r>
        <w:rPr>
          <w:b/>
          <w:bCs/>
          <w:u w:val="single"/>
        </w:rPr>
        <w:t>High Season Priorities:</w:t>
      </w:r>
      <w:r w:rsidR="00363541">
        <w:t xml:space="preserve"> During the high season we are often faced with competing priorities. Our number 1 priority is the phones. </w:t>
      </w:r>
      <w:proofErr w:type="gramStart"/>
      <w:r w:rsidR="00363541">
        <w:t>The majority of</w:t>
      </w:r>
      <w:proofErr w:type="gramEnd"/>
      <w:r w:rsidR="00363541">
        <w:t xml:space="preserve"> callers are irrigation and lighting professionals, and we need to serve them in a timely manner. </w:t>
      </w:r>
      <w:r w:rsidR="00AB3C29">
        <w:rPr>
          <w:b/>
          <w:bCs/>
        </w:rPr>
        <w:t>OUR BUSIEST MONTHS ARE MAY AND JUNE…</w:t>
      </w:r>
      <w:r w:rsidR="00AB3C29">
        <w:t>…. Subject to weather conditions.</w:t>
      </w:r>
    </w:p>
    <w:p w14:paraId="0BA7AC9C" w14:textId="05769467" w:rsidR="00363541" w:rsidRDefault="00363541" w:rsidP="00E2585A">
      <w:r>
        <w:tab/>
        <w:t>Start of your scheduled shift: Clock into Ultipro and immediately go available to the phone queue.</w:t>
      </w:r>
    </w:p>
    <w:p w14:paraId="61E8DB56" w14:textId="6EC6C720" w:rsidR="00363541" w:rsidRDefault="00363541" w:rsidP="00E2585A">
      <w:r>
        <w:tab/>
        <w:t xml:space="preserve">Breaks and Lunches: Breaks are 10 minutes and lunches can vary depending on the team </w:t>
      </w:r>
      <w:r w:rsidR="00AB3C29">
        <w:t>member’s</w:t>
      </w:r>
      <w:r>
        <w:t xml:space="preserve"> schedule. Quinten and I looked over the schedule to widen lunch overlap so those changes will be coming. </w:t>
      </w:r>
    </w:p>
    <w:p w14:paraId="7D462F67" w14:textId="6859FD01" w:rsidR="00363541" w:rsidRDefault="00363541" w:rsidP="00E2585A">
      <w:r>
        <w:tab/>
        <w:t xml:space="preserve">Project status: If you are called upon to take part in a project and you start prior to 7:30, please delay that work until our full staff is on at 7:30am. If during the day, </w:t>
      </w:r>
      <w:proofErr w:type="gramStart"/>
      <w:r>
        <w:t>Do</w:t>
      </w:r>
      <w:proofErr w:type="gramEnd"/>
      <w:r>
        <w:t xml:space="preserve"> not go on project status during lunch hours, we need all hands on deck for the scheduled gaps. 3-4pm is a good time to work on something since the Homeowner queue is off and we are only taking escalations from ROI</w:t>
      </w:r>
    </w:p>
    <w:p w14:paraId="68217659" w14:textId="0BB57B82" w:rsidR="00363541" w:rsidRDefault="00363541" w:rsidP="00E2585A">
      <w:r>
        <w:tab/>
        <w:t xml:space="preserve">Shipping will be delayed: We will move to shipping 1 day a week only so that we are not taking Elvin off the phones too frequently, remember that </w:t>
      </w:r>
      <w:r w:rsidR="00AB3C29">
        <w:t>customers</w:t>
      </w:r>
      <w:r>
        <w:t xml:space="preserve"> need to return to their point of </w:t>
      </w:r>
      <w:r w:rsidR="00464A8B">
        <w:t>purchase,</w:t>
      </w:r>
      <w:r>
        <w:t xml:space="preserve"> and we are only the exception to this rule.</w:t>
      </w:r>
    </w:p>
    <w:p w14:paraId="3EBA9EE0" w14:textId="77777777" w:rsidR="00464A8B" w:rsidRDefault="00363541" w:rsidP="00464A8B">
      <w:pPr>
        <w:ind w:left="720"/>
      </w:pPr>
      <w:r>
        <w:t xml:space="preserve">Training: Training will be pushed to either non-phone hours or later in the season. </w:t>
      </w:r>
    </w:p>
    <w:p w14:paraId="07452F7D" w14:textId="0ACB925D" w:rsidR="00363541" w:rsidRDefault="00464A8B" w:rsidP="00464A8B">
      <w:pPr>
        <w:ind w:left="720" w:firstLine="720"/>
      </w:pPr>
      <w:r>
        <w:t>Lighting on the horizon for all level 1 technicians.</w:t>
      </w:r>
    </w:p>
    <w:p w14:paraId="7EAE082D" w14:textId="757CA7BF" w:rsidR="00363541" w:rsidRPr="00363541" w:rsidRDefault="00363541" w:rsidP="00E2585A">
      <w:r>
        <w:tab/>
      </w:r>
    </w:p>
    <w:p w14:paraId="4028F49E" w14:textId="77777777" w:rsidR="00E2585A" w:rsidRDefault="00E2585A" w:rsidP="00E2585A">
      <w:pPr>
        <w:rPr>
          <w:b/>
          <w:bCs/>
          <w:u w:val="single"/>
        </w:rPr>
      </w:pPr>
    </w:p>
    <w:p w14:paraId="2D4E2EBA" w14:textId="77777777" w:rsidR="002A4039" w:rsidRDefault="00E2585A" w:rsidP="00E2585A">
      <w:r>
        <w:rPr>
          <w:b/>
          <w:bCs/>
          <w:u w:val="single"/>
        </w:rPr>
        <w:t>SALESFORCE:</w:t>
      </w:r>
      <w:r w:rsidR="00AB3C29">
        <w:t xml:space="preserve"> </w:t>
      </w:r>
      <w:r w:rsidR="00084BB2">
        <w:t xml:space="preserve"> </w:t>
      </w:r>
    </w:p>
    <w:p w14:paraId="46DE143A" w14:textId="4C9B7D5B" w:rsidR="002A4039" w:rsidRDefault="002A4039" w:rsidP="00E2585A">
      <w:r>
        <w:t>PM Inquires: Friendly reminder to check for updates throughout the day.</w:t>
      </w:r>
      <w:r w:rsidR="003D7334">
        <w:t xml:space="preserve"> </w:t>
      </w:r>
      <w:r w:rsidR="003D7334">
        <w:rPr>
          <w:rStyle w:val="ui-provider"/>
        </w:rPr>
        <w:t>I</w:t>
      </w:r>
      <w:r w:rsidR="003D7334">
        <w:rPr>
          <w:rStyle w:val="ui-provider"/>
        </w:rPr>
        <w:t>mportant note</w:t>
      </w:r>
      <w:r w:rsidR="003D7334">
        <w:rPr>
          <w:rStyle w:val="ui-provider"/>
        </w:rPr>
        <w:t>,</w:t>
      </w:r>
      <w:r w:rsidR="003D7334">
        <w:rPr>
          <w:rStyle w:val="ui-provider"/>
        </w:rPr>
        <w:t xml:space="preserve"> we can lean on each other for a second set of eyes as support to make sure we exhausted our internal resources prior submitting the inquiry.</w:t>
      </w:r>
    </w:p>
    <w:p w14:paraId="298F5318" w14:textId="77777777" w:rsidR="002A4039" w:rsidRDefault="002A4039" w:rsidP="00E2585A"/>
    <w:p w14:paraId="0D79A046" w14:textId="50BACE76" w:rsidR="00E2585A" w:rsidRDefault="00084BB2" w:rsidP="00E2585A">
      <w:r>
        <w:t xml:space="preserve">Written communication </w:t>
      </w:r>
      <w:proofErr w:type="gramStart"/>
      <w:r>
        <w:t>turn around</w:t>
      </w:r>
      <w:proofErr w:type="gramEnd"/>
      <w:r>
        <w:t xml:space="preserve"> should be less than 48 hours </w:t>
      </w:r>
      <w:proofErr w:type="gramStart"/>
      <w:r>
        <w:t>with the exception of</w:t>
      </w:r>
      <w:proofErr w:type="gramEnd"/>
      <w:r>
        <w:t xml:space="preserve"> weekends.</w:t>
      </w:r>
    </w:p>
    <w:p w14:paraId="069CE9DF" w14:textId="063FAABA" w:rsidR="00AB3C29" w:rsidRDefault="00AB3C29" w:rsidP="00084BB2">
      <w:pPr>
        <w:ind w:firstLine="720"/>
      </w:pPr>
      <w:r>
        <w:t xml:space="preserve">New Macro: Written communication from Homeowners directed to ROI for content </w:t>
      </w:r>
      <w:r w:rsidR="00084BB2">
        <w:t>ROI</w:t>
      </w:r>
      <w:r>
        <w:t xml:space="preserve"> can </w:t>
      </w:r>
      <w:proofErr w:type="gramStart"/>
      <w:r>
        <w:t>handle</w:t>
      </w:r>
      <w:proofErr w:type="gramEnd"/>
    </w:p>
    <w:p w14:paraId="37108A49" w14:textId="53854A8E" w:rsidR="00AB3C29" w:rsidRDefault="00AB3C29" w:rsidP="00E2585A">
      <w:r>
        <w:tab/>
      </w:r>
      <w:r w:rsidR="00084BB2">
        <w:tab/>
      </w:r>
      <w:r>
        <w:t>Hydrawise BUT not admin stuff</w:t>
      </w:r>
    </w:p>
    <w:p w14:paraId="0C0E38A3" w14:textId="3B8A1123" w:rsidR="00AB3C29" w:rsidRDefault="00AB3C29" w:rsidP="00E2585A">
      <w:r>
        <w:tab/>
      </w:r>
      <w:r w:rsidR="00084BB2">
        <w:tab/>
      </w:r>
      <w:r>
        <w:t>Basic Irrigation</w:t>
      </w:r>
    </w:p>
    <w:p w14:paraId="4BD44C7B" w14:textId="77777777" w:rsidR="00AB3C29" w:rsidRPr="00AB3C29" w:rsidRDefault="00AB3C29" w:rsidP="00AB3C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kern w:val="0"/>
          <w:sz w:val="20"/>
          <w:szCs w:val="20"/>
          <w14:ligatures w14:val="none"/>
        </w:rPr>
      </w:pPr>
      <w:r w:rsidRPr="00AB3C29">
        <w:rPr>
          <w:rFonts w:ascii="Segoe UI" w:eastAsia="Times New Roman" w:hAnsi="Segoe UI" w:cs="Segoe UI"/>
          <w:color w:val="181818"/>
          <w:kern w:val="0"/>
          <w:sz w:val="20"/>
          <w:szCs w:val="20"/>
          <w14:ligatures w14:val="none"/>
        </w:rPr>
        <w:t>Email Template</w:t>
      </w:r>
    </w:p>
    <w:p w14:paraId="2A86D6E3" w14:textId="77777777" w:rsidR="00AB3C29" w:rsidRPr="00AB3C29" w:rsidRDefault="00AB3C29" w:rsidP="00AB3C2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81818"/>
          <w:kern w:val="0"/>
          <w:sz w:val="36"/>
          <w:szCs w:val="36"/>
          <w14:ligatures w14:val="none"/>
        </w:rPr>
      </w:pPr>
      <w:r w:rsidRPr="00AB3C29">
        <w:rPr>
          <w:rFonts w:ascii="Segoe UI" w:eastAsia="Times New Roman" w:hAnsi="Segoe UI" w:cs="Segoe UI"/>
          <w:b/>
          <w:bCs/>
          <w:color w:val="181818"/>
          <w:kern w:val="0"/>
          <w:sz w:val="36"/>
          <w:szCs w:val="36"/>
          <w14:ligatures w14:val="none"/>
        </w:rPr>
        <w:t>Contact Us: ROI Call Center</w:t>
      </w:r>
    </w:p>
    <w:p w14:paraId="11EE91E4" w14:textId="77777777" w:rsidR="00AB3C29" w:rsidRPr="00AB3C29" w:rsidRDefault="00AB3C29" w:rsidP="00AB3C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kern w:val="0"/>
          <w:sz w:val="20"/>
          <w:szCs w:val="20"/>
          <w14:ligatures w14:val="none"/>
        </w:rPr>
      </w:pPr>
      <w:r w:rsidRPr="00AB3C29">
        <w:rPr>
          <w:rFonts w:ascii="Segoe UI" w:eastAsia="Times New Roman" w:hAnsi="Segoe UI" w:cs="Segoe UI"/>
          <w:color w:val="181818"/>
          <w:kern w:val="0"/>
          <w:sz w:val="20"/>
          <w:szCs w:val="20"/>
          <w:bdr w:val="none" w:sz="0" w:space="0" w:color="auto" w:frame="1"/>
          <w14:ligatures w14:val="none"/>
        </w:rPr>
        <w:t>Close</w:t>
      </w:r>
    </w:p>
    <w:p w14:paraId="085F9FFD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24"/>
          <w:szCs w:val="24"/>
          <w:shd w:val="clear" w:color="auto" w:fill="FFFFFF"/>
          <w14:ligatures w14:val="none"/>
        </w:rPr>
        <w:t>HTML Body</w:t>
      </w:r>
    </w:p>
    <w:p w14:paraId="57895D50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Thank you for contacting Hunter Technical Support.</w:t>
      </w:r>
    </w:p>
    <w:p w14:paraId="4BCDACF0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Your question may be better answered over the phone as multiple emails may be required to answer your question(s) or solve the problem.</w:t>
      </w: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br/>
      </w: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br/>
        <w:t>Please call our Technical Support Center at your earliest convenience.</w:t>
      </w:r>
    </w:p>
    <w:p w14:paraId="2C705C17" w14:textId="77777777" w:rsidR="00AB3C29" w:rsidRPr="00AB3C29" w:rsidRDefault="00AB3C29" w:rsidP="00AB3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Dial </w:t>
      </w:r>
      <w:hyperlink r:id="rId5" w:history="1">
        <w:r w:rsidRPr="00AB3C29">
          <w:rPr>
            <w:rFonts w:ascii="Segoe UI" w:eastAsia="Times New Roman" w:hAnsi="Segoe UI" w:cs="Segoe UI"/>
            <w:color w:val="0000FF"/>
            <w:kern w:val="0"/>
            <w:sz w:val="18"/>
            <w:szCs w:val="18"/>
            <w:u w:val="single"/>
            <w14:ligatures w14:val="none"/>
          </w:rPr>
          <w:t>8007332823</w:t>
        </w:r>
      </w:hyperlink>
    </w:p>
    <w:p w14:paraId="6D899D38" w14:textId="77777777" w:rsidR="00AB3C29" w:rsidRPr="00AB3C29" w:rsidRDefault="00AB3C29" w:rsidP="00AB3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Press #1 for </w:t>
      </w:r>
      <w:r w:rsidRPr="00AB3C29"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  <w:t>Homeowner</w:t>
      </w:r>
    </w:p>
    <w:p w14:paraId="53615664" w14:textId="77777777" w:rsidR="00AB3C29" w:rsidRPr="00AB3C29" w:rsidRDefault="00AB3C29" w:rsidP="00AB3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Press #1 for </w:t>
      </w:r>
      <w:r w:rsidRPr="00AB3C29"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  <w:t>Irrigation Support</w:t>
      </w: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 - You will then be connected to a live agent who will assist you.</w:t>
      </w:r>
    </w:p>
    <w:p w14:paraId="583C2DA4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Support Hours - Pacific Time Zone: 6:00 AM to 3:00 PM, Monday through Friday</w:t>
      </w:r>
    </w:p>
    <w:p w14:paraId="17AFDB53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Thank you again for contacting Hunter Technical Support.</w:t>
      </w:r>
    </w:p>
    <w:p w14:paraId="507DC476" w14:textId="77777777" w:rsidR="00AB3C29" w:rsidRPr="00AB3C29" w:rsidRDefault="00AB3C29" w:rsidP="00AB3C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3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9E5C477" w14:textId="77777777" w:rsidR="00AB3C29" w:rsidRPr="00AB3C29" w:rsidRDefault="00AB3C29" w:rsidP="00E2585A"/>
    <w:p w14:paraId="01A6600F" w14:textId="77777777" w:rsidR="00AB3C29" w:rsidRDefault="00AB3C29" w:rsidP="00E2585A">
      <w:pPr>
        <w:rPr>
          <w:b/>
          <w:bCs/>
          <w:u w:val="single"/>
        </w:rPr>
      </w:pPr>
    </w:p>
    <w:p w14:paraId="6687913A" w14:textId="77777777" w:rsidR="00AB3C29" w:rsidRDefault="00AB3C29" w:rsidP="00E2585A">
      <w:pPr>
        <w:rPr>
          <w:b/>
          <w:bCs/>
          <w:u w:val="single"/>
        </w:rPr>
      </w:pPr>
    </w:p>
    <w:p w14:paraId="6E860311" w14:textId="62214F96" w:rsidR="00AB3C29" w:rsidRDefault="00AB3C29" w:rsidP="00E2585A">
      <w:r>
        <w:rPr>
          <w:b/>
          <w:bCs/>
          <w:u w:val="single"/>
        </w:rPr>
        <w:t>ROI Performance:</w:t>
      </w:r>
      <w:r>
        <w:t xml:space="preserve"> </w:t>
      </w:r>
    </w:p>
    <w:p w14:paraId="4AE98DA7" w14:textId="26238F7A" w:rsidR="00AB3C29" w:rsidRPr="00AB3C29" w:rsidRDefault="00AB3C29" w:rsidP="00E2585A">
      <w:r w:rsidRPr="00AB3C29">
        <w:rPr>
          <w:noProof/>
        </w:rPr>
        <w:lastRenderedPageBreak/>
        <w:drawing>
          <wp:inline distT="0" distB="0" distL="0" distR="0" wp14:anchorId="3D43F2C5" wp14:editId="38B0AD8B">
            <wp:extent cx="6858000" cy="3605530"/>
            <wp:effectExtent l="0" t="0" r="0" b="0"/>
            <wp:docPr id="795826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2657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1D26" w14:textId="77777777" w:rsidR="00E2585A" w:rsidRDefault="00E2585A" w:rsidP="00E2585A">
      <w:pPr>
        <w:rPr>
          <w:b/>
          <w:bCs/>
          <w:u w:val="single"/>
        </w:rPr>
      </w:pPr>
    </w:p>
    <w:p w14:paraId="7B5B82C2" w14:textId="77777777" w:rsidR="00AB3C29" w:rsidRDefault="00AB3C29" w:rsidP="00E2585A">
      <w:pPr>
        <w:rPr>
          <w:b/>
          <w:bCs/>
          <w:u w:val="single"/>
        </w:rPr>
      </w:pPr>
    </w:p>
    <w:p w14:paraId="678F2898" w14:textId="552B3453" w:rsidR="00AB3C29" w:rsidRDefault="00AB3C29" w:rsidP="00E2585A">
      <w:pPr>
        <w:rPr>
          <w:noProof/>
        </w:rPr>
      </w:pPr>
      <w:r>
        <w:rPr>
          <w:noProof/>
        </w:rPr>
        <w:drawing>
          <wp:inline distT="0" distB="0" distL="0" distR="0" wp14:anchorId="75833BED" wp14:editId="378A87B3">
            <wp:extent cx="6858000" cy="2077720"/>
            <wp:effectExtent l="0" t="0" r="0" b="17780"/>
            <wp:docPr id="16027783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9CE377-EB6A-4739-6593-61F0B3E10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4649C4" w14:textId="77777777" w:rsidR="00464A8B" w:rsidRDefault="00464A8B" w:rsidP="00464A8B">
      <w:pPr>
        <w:rPr>
          <w:noProof/>
        </w:rPr>
      </w:pPr>
    </w:p>
    <w:p w14:paraId="6CDC63A1" w14:textId="176AC525" w:rsidR="00464A8B" w:rsidRDefault="00464A8B" w:rsidP="00464A8B">
      <w:pPr>
        <w:rPr>
          <w:b/>
          <w:bCs/>
          <w:u w:val="single"/>
        </w:rPr>
      </w:pPr>
      <w:r>
        <w:rPr>
          <w:b/>
          <w:bCs/>
          <w:u w:val="single"/>
        </w:rPr>
        <w:t>OPEN DISCUSSION</w:t>
      </w:r>
    </w:p>
    <w:p w14:paraId="7C7C970F" w14:textId="77777777" w:rsidR="006F1D5B" w:rsidRDefault="006F1D5B" w:rsidP="00464A8B">
      <w:pPr>
        <w:rPr>
          <w:b/>
          <w:bCs/>
          <w:u w:val="single"/>
        </w:rPr>
      </w:pPr>
    </w:p>
    <w:p w14:paraId="158DE809" w14:textId="000B60AA" w:rsidR="006F1D5B" w:rsidRPr="00464A8B" w:rsidRDefault="006F1D5B" w:rsidP="00464A8B">
      <w:pPr>
        <w:rPr>
          <w:b/>
          <w:bCs/>
          <w:u w:val="single"/>
        </w:rPr>
      </w:pPr>
      <w:r w:rsidRPr="006F1D5B">
        <w:drawing>
          <wp:inline distT="0" distB="0" distL="0" distR="0" wp14:anchorId="4F88007F" wp14:editId="2F87DE75">
            <wp:extent cx="2776030" cy="1665104"/>
            <wp:effectExtent l="0" t="0" r="5715" b="0"/>
            <wp:docPr id="1044691073" name="Picture 1" descr="A white text with blue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27658" name="Picture 1" descr="A white text with blue lett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433" cy="1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D5B" w:rsidRPr="00464A8B" w:rsidSect="00E258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7869"/>
    <w:multiLevelType w:val="multilevel"/>
    <w:tmpl w:val="4D1A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44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A"/>
    <w:rsid w:val="00084BB2"/>
    <w:rsid w:val="00276DA8"/>
    <w:rsid w:val="002A4039"/>
    <w:rsid w:val="00363541"/>
    <w:rsid w:val="003D7334"/>
    <w:rsid w:val="00464A8B"/>
    <w:rsid w:val="00512287"/>
    <w:rsid w:val="006F1D5B"/>
    <w:rsid w:val="0081559A"/>
    <w:rsid w:val="00AB3C29"/>
    <w:rsid w:val="00C54398"/>
    <w:rsid w:val="00CA1D7D"/>
    <w:rsid w:val="00E2585A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9722"/>
  <w15:chartTrackingRefBased/>
  <w15:docId w15:val="{3E2CC801-03BD-4475-AB53-774E3E9D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85A"/>
    <w:rPr>
      <w:b/>
      <w:bCs/>
      <w:smallCaps/>
      <w:color w:val="0F4761" w:themeColor="accent1" w:themeShade="BF"/>
      <w:spacing w:val="5"/>
    </w:rPr>
  </w:style>
  <w:style w:type="character" w:customStyle="1" w:styleId="subheader">
    <w:name w:val="subheader"/>
    <w:basedOn w:val="DefaultParagraphFont"/>
    <w:rsid w:val="00AB3C29"/>
  </w:style>
  <w:style w:type="character" w:customStyle="1" w:styleId="slds-assistive-text">
    <w:name w:val="slds-assistive-text"/>
    <w:basedOn w:val="DefaultParagraphFont"/>
    <w:rsid w:val="00AB3C29"/>
  </w:style>
  <w:style w:type="character" w:customStyle="1" w:styleId="detailssubheader">
    <w:name w:val="detailssubheader"/>
    <w:basedOn w:val="DefaultParagraphFont"/>
    <w:rsid w:val="00AB3C29"/>
  </w:style>
  <w:style w:type="paragraph" w:styleId="NormalWeb">
    <w:name w:val="Normal (Web)"/>
    <w:basedOn w:val="Normal"/>
    <w:uiPriority w:val="99"/>
    <w:semiHidden/>
    <w:unhideWhenUsed/>
    <w:rsid w:val="00A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B3C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3C29"/>
    <w:rPr>
      <w:b/>
      <w:bCs/>
    </w:rPr>
  </w:style>
  <w:style w:type="character" w:customStyle="1" w:styleId="ui-provider">
    <w:name w:val="ui-provider"/>
    <w:basedOn w:val="DefaultParagraphFont"/>
    <w:rsid w:val="003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80073328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aMinor\Desktop\2024%20Reports\2024%20Campaign%20by%20Skills%20report_Mast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 Campaign by Skills report_Master.xlsx]Daily Pivot!PivotTable3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Internal</a:t>
            </a:r>
            <a:r>
              <a:rPr lang="en-US" baseline="0"/>
              <a:t> Team All Queues Call Volume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'Daily Pivot'!$B$29</c:f>
              <c:strCache>
                <c:ptCount val="1"/>
                <c:pt idx="0">
                  <c:v>Sum of Offered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'Daily Pivot'!$A$30:$A$110</c:f>
              <c:strCache>
                <c:ptCount val="80"/>
                <c:pt idx="0">
                  <c:v>2/1/2024</c:v>
                </c:pt>
                <c:pt idx="1">
                  <c:v>2/2/2024</c:v>
                </c:pt>
                <c:pt idx="2">
                  <c:v>2/4/2024</c:v>
                </c:pt>
                <c:pt idx="3">
                  <c:v>2/5/2024</c:v>
                </c:pt>
                <c:pt idx="4">
                  <c:v>2/6/2024</c:v>
                </c:pt>
                <c:pt idx="5">
                  <c:v>2/7/2024</c:v>
                </c:pt>
                <c:pt idx="6">
                  <c:v>2/8/2024</c:v>
                </c:pt>
                <c:pt idx="7">
                  <c:v>2/9/2024</c:v>
                </c:pt>
                <c:pt idx="8">
                  <c:v>2/11/2024</c:v>
                </c:pt>
                <c:pt idx="9">
                  <c:v>2/12/2024</c:v>
                </c:pt>
                <c:pt idx="10">
                  <c:v>2/13/2024</c:v>
                </c:pt>
                <c:pt idx="11">
                  <c:v>2/14/2024</c:v>
                </c:pt>
                <c:pt idx="12">
                  <c:v>2/15/2024</c:v>
                </c:pt>
                <c:pt idx="13">
                  <c:v>2/16/2024</c:v>
                </c:pt>
                <c:pt idx="14">
                  <c:v>2/18/2024</c:v>
                </c:pt>
                <c:pt idx="15">
                  <c:v>2/19/2024</c:v>
                </c:pt>
                <c:pt idx="16">
                  <c:v>2/20/2024</c:v>
                </c:pt>
                <c:pt idx="17">
                  <c:v>2/21/2024</c:v>
                </c:pt>
                <c:pt idx="18">
                  <c:v>2/22/2024</c:v>
                </c:pt>
                <c:pt idx="19">
                  <c:v>2/23/2024</c:v>
                </c:pt>
                <c:pt idx="20">
                  <c:v>2/25/2024</c:v>
                </c:pt>
                <c:pt idx="21">
                  <c:v>2/26/2024</c:v>
                </c:pt>
                <c:pt idx="22">
                  <c:v>2/27/2024</c:v>
                </c:pt>
                <c:pt idx="23">
                  <c:v>2/28/2024</c:v>
                </c:pt>
                <c:pt idx="24">
                  <c:v>2/29/2024</c:v>
                </c:pt>
                <c:pt idx="25">
                  <c:v>3/1/2024</c:v>
                </c:pt>
                <c:pt idx="26">
                  <c:v>3/3/2024</c:v>
                </c:pt>
                <c:pt idx="27">
                  <c:v>3/4/2024</c:v>
                </c:pt>
                <c:pt idx="28">
                  <c:v>3/5/2024</c:v>
                </c:pt>
                <c:pt idx="29">
                  <c:v>3/6/2024</c:v>
                </c:pt>
                <c:pt idx="30">
                  <c:v>3/7/2024</c:v>
                </c:pt>
                <c:pt idx="31">
                  <c:v>3/8/2024</c:v>
                </c:pt>
                <c:pt idx="32">
                  <c:v>3/11/2024</c:v>
                </c:pt>
                <c:pt idx="33">
                  <c:v>3/12/2024</c:v>
                </c:pt>
                <c:pt idx="34">
                  <c:v>3/13/2024</c:v>
                </c:pt>
                <c:pt idx="35">
                  <c:v>3/14/2024</c:v>
                </c:pt>
                <c:pt idx="36">
                  <c:v>3/15/2024</c:v>
                </c:pt>
                <c:pt idx="37">
                  <c:v>3/17/2024</c:v>
                </c:pt>
                <c:pt idx="38">
                  <c:v>3/18/2024</c:v>
                </c:pt>
                <c:pt idx="39">
                  <c:v>3/19/2024</c:v>
                </c:pt>
                <c:pt idx="40">
                  <c:v>3/20/2024</c:v>
                </c:pt>
                <c:pt idx="41">
                  <c:v>3/21/2024</c:v>
                </c:pt>
                <c:pt idx="42">
                  <c:v>3/22/2024</c:v>
                </c:pt>
                <c:pt idx="43">
                  <c:v>3/24/2024</c:v>
                </c:pt>
                <c:pt idx="44">
                  <c:v>3/25/2024</c:v>
                </c:pt>
                <c:pt idx="45">
                  <c:v>3/26/2024</c:v>
                </c:pt>
                <c:pt idx="46">
                  <c:v>3/27/2024</c:v>
                </c:pt>
                <c:pt idx="47">
                  <c:v>3/28/2024</c:v>
                </c:pt>
                <c:pt idx="48">
                  <c:v>3/29/2024</c:v>
                </c:pt>
                <c:pt idx="49">
                  <c:v>4/1/2024</c:v>
                </c:pt>
                <c:pt idx="50">
                  <c:v>4/2/2024</c:v>
                </c:pt>
                <c:pt idx="51">
                  <c:v>4/3/2024</c:v>
                </c:pt>
                <c:pt idx="52">
                  <c:v>4/4/2024</c:v>
                </c:pt>
                <c:pt idx="53">
                  <c:v>4/5/2024</c:v>
                </c:pt>
                <c:pt idx="54">
                  <c:v>4/7/2024</c:v>
                </c:pt>
                <c:pt idx="55">
                  <c:v>4/8/2024</c:v>
                </c:pt>
                <c:pt idx="56">
                  <c:v>4/9/2024</c:v>
                </c:pt>
                <c:pt idx="57">
                  <c:v>4/10/2024</c:v>
                </c:pt>
                <c:pt idx="58">
                  <c:v>4/11/2024</c:v>
                </c:pt>
                <c:pt idx="59">
                  <c:v>4/12/2024</c:v>
                </c:pt>
                <c:pt idx="60">
                  <c:v>4/14/2024</c:v>
                </c:pt>
                <c:pt idx="61">
                  <c:v>4/15/2024</c:v>
                </c:pt>
                <c:pt idx="62">
                  <c:v>4/16/2024</c:v>
                </c:pt>
                <c:pt idx="63">
                  <c:v>4/17/2024</c:v>
                </c:pt>
                <c:pt idx="64">
                  <c:v>4/18/2024</c:v>
                </c:pt>
                <c:pt idx="65">
                  <c:v>4/19/2024</c:v>
                </c:pt>
                <c:pt idx="66">
                  <c:v>4/21/2024</c:v>
                </c:pt>
                <c:pt idx="67">
                  <c:v>4/22/2024</c:v>
                </c:pt>
                <c:pt idx="68">
                  <c:v>4/23/2024</c:v>
                </c:pt>
                <c:pt idx="69">
                  <c:v>4/24/2024</c:v>
                </c:pt>
                <c:pt idx="70">
                  <c:v>4/25/2024</c:v>
                </c:pt>
                <c:pt idx="71">
                  <c:v>4/26/2024</c:v>
                </c:pt>
                <c:pt idx="72">
                  <c:v>4/28/2024</c:v>
                </c:pt>
                <c:pt idx="73">
                  <c:v>4/29/2024</c:v>
                </c:pt>
                <c:pt idx="74">
                  <c:v>4/30/2024</c:v>
                </c:pt>
                <c:pt idx="75">
                  <c:v>5/1/2024</c:v>
                </c:pt>
                <c:pt idx="76">
                  <c:v>5/2/2024</c:v>
                </c:pt>
                <c:pt idx="77">
                  <c:v>5/3/2024</c:v>
                </c:pt>
                <c:pt idx="78">
                  <c:v>5/5/2024</c:v>
                </c:pt>
                <c:pt idx="79">
                  <c:v>5/6/2024</c:v>
                </c:pt>
              </c:strCache>
            </c:strRef>
          </c:cat>
          <c:val>
            <c:numRef>
              <c:f>'Daily Pivot'!$B$30:$B$110</c:f>
              <c:numCache>
                <c:formatCode>General</c:formatCode>
                <c:ptCount val="80"/>
                <c:pt idx="0">
                  <c:v>141</c:v>
                </c:pt>
                <c:pt idx="1">
                  <c:v>126</c:v>
                </c:pt>
                <c:pt idx="2">
                  <c:v>14</c:v>
                </c:pt>
                <c:pt idx="3">
                  <c:v>105</c:v>
                </c:pt>
                <c:pt idx="4">
                  <c:v>143</c:v>
                </c:pt>
                <c:pt idx="5">
                  <c:v>131</c:v>
                </c:pt>
                <c:pt idx="6">
                  <c:v>150</c:v>
                </c:pt>
                <c:pt idx="7">
                  <c:v>100</c:v>
                </c:pt>
                <c:pt idx="8">
                  <c:v>20</c:v>
                </c:pt>
                <c:pt idx="9">
                  <c:v>176</c:v>
                </c:pt>
                <c:pt idx="10">
                  <c:v>201</c:v>
                </c:pt>
                <c:pt idx="11">
                  <c:v>174</c:v>
                </c:pt>
                <c:pt idx="12">
                  <c:v>135</c:v>
                </c:pt>
                <c:pt idx="13">
                  <c:v>144</c:v>
                </c:pt>
                <c:pt idx="14">
                  <c:v>18</c:v>
                </c:pt>
                <c:pt idx="15">
                  <c:v>122</c:v>
                </c:pt>
                <c:pt idx="16">
                  <c:v>147</c:v>
                </c:pt>
                <c:pt idx="17">
                  <c:v>183</c:v>
                </c:pt>
                <c:pt idx="18">
                  <c:v>155</c:v>
                </c:pt>
                <c:pt idx="19">
                  <c:v>158</c:v>
                </c:pt>
                <c:pt idx="20">
                  <c:v>11</c:v>
                </c:pt>
                <c:pt idx="21">
                  <c:v>222</c:v>
                </c:pt>
                <c:pt idx="22">
                  <c:v>200</c:v>
                </c:pt>
                <c:pt idx="23">
                  <c:v>208</c:v>
                </c:pt>
                <c:pt idx="24">
                  <c:v>193</c:v>
                </c:pt>
                <c:pt idx="25">
                  <c:v>154</c:v>
                </c:pt>
                <c:pt idx="26">
                  <c:v>10</c:v>
                </c:pt>
                <c:pt idx="27">
                  <c:v>228</c:v>
                </c:pt>
                <c:pt idx="28">
                  <c:v>228</c:v>
                </c:pt>
                <c:pt idx="29">
                  <c:v>173</c:v>
                </c:pt>
                <c:pt idx="30">
                  <c:v>142</c:v>
                </c:pt>
                <c:pt idx="31">
                  <c:v>165</c:v>
                </c:pt>
                <c:pt idx="32">
                  <c:v>206</c:v>
                </c:pt>
                <c:pt idx="33">
                  <c:v>232</c:v>
                </c:pt>
                <c:pt idx="34">
                  <c:v>215</c:v>
                </c:pt>
                <c:pt idx="35">
                  <c:v>225</c:v>
                </c:pt>
                <c:pt idx="36">
                  <c:v>193</c:v>
                </c:pt>
                <c:pt idx="37">
                  <c:v>14</c:v>
                </c:pt>
                <c:pt idx="38">
                  <c:v>298</c:v>
                </c:pt>
                <c:pt idx="39">
                  <c:v>237</c:v>
                </c:pt>
                <c:pt idx="40">
                  <c:v>251</c:v>
                </c:pt>
                <c:pt idx="41">
                  <c:v>260</c:v>
                </c:pt>
                <c:pt idx="42">
                  <c:v>241</c:v>
                </c:pt>
                <c:pt idx="43">
                  <c:v>18</c:v>
                </c:pt>
                <c:pt idx="44">
                  <c:v>247</c:v>
                </c:pt>
                <c:pt idx="45">
                  <c:v>243</c:v>
                </c:pt>
                <c:pt idx="46">
                  <c:v>224</c:v>
                </c:pt>
                <c:pt idx="47">
                  <c:v>230</c:v>
                </c:pt>
                <c:pt idx="48">
                  <c:v>208</c:v>
                </c:pt>
                <c:pt idx="49">
                  <c:v>253</c:v>
                </c:pt>
                <c:pt idx="50">
                  <c:v>304</c:v>
                </c:pt>
                <c:pt idx="51">
                  <c:v>253</c:v>
                </c:pt>
                <c:pt idx="52">
                  <c:v>284</c:v>
                </c:pt>
                <c:pt idx="53">
                  <c:v>133</c:v>
                </c:pt>
                <c:pt idx="54">
                  <c:v>10</c:v>
                </c:pt>
                <c:pt idx="55">
                  <c:v>227</c:v>
                </c:pt>
                <c:pt idx="56">
                  <c:v>254</c:v>
                </c:pt>
                <c:pt idx="57">
                  <c:v>245</c:v>
                </c:pt>
                <c:pt idx="58">
                  <c:v>231</c:v>
                </c:pt>
                <c:pt idx="59">
                  <c:v>246</c:v>
                </c:pt>
                <c:pt idx="60">
                  <c:v>22</c:v>
                </c:pt>
                <c:pt idx="61">
                  <c:v>314</c:v>
                </c:pt>
                <c:pt idx="62">
                  <c:v>287</c:v>
                </c:pt>
                <c:pt idx="63">
                  <c:v>300</c:v>
                </c:pt>
                <c:pt idx="64">
                  <c:v>321</c:v>
                </c:pt>
                <c:pt idx="65">
                  <c:v>314</c:v>
                </c:pt>
                <c:pt idx="66">
                  <c:v>12</c:v>
                </c:pt>
                <c:pt idx="67">
                  <c:v>330</c:v>
                </c:pt>
                <c:pt idx="68">
                  <c:v>293</c:v>
                </c:pt>
                <c:pt idx="69">
                  <c:v>305</c:v>
                </c:pt>
                <c:pt idx="70">
                  <c:v>313</c:v>
                </c:pt>
                <c:pt idx="71">
                  <c:v>288</c:v>
                </c:pt>
                <c:pt idx="72">
                  <c:v>9</c:v>
                </c:pt>
                <c:pt idx="73">
                  <c:v>381</c:v>
                </c:pt>
                <c:pt idx="74">
                  <c:v>352</c:v>
                </c:pt>
                <c:pt idx="75">
                  <c:v>331</c:v>
                </c:pt>
                <c:pt idx="76">
                  <c:v>337</c:v>
                </c:pt>
                <c:pt idx="77">
                  <c:v>291</c:v>
                </c:pt>
                <c:pt idx="78">
                  <c:v>8</c:v>
                </c:pt>
                <c:pt idx="79">
                  <c:v>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F-42D0-9E3E-19D3B8F70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5299648"/>
        <c:axId val="1095297128"/>
      </c:barChart>
      <c:lineChart>
        <c:grouping val="standard"/>
        <c:varyColors val="0"/>
        <c:ser>
          <c:idx val="1"/>
          <c:order val="1"/>
          <c:tx>
            <c:strRef>
              <c:f>'Daily Pivot'!$C$29</c:f>
              <c:strCache>
                <c:ptCount val="1"/>
                <c:pt idx="0">
                  <c:v>Sum of Abandons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'Daily Pivot'!$A$30:$A$110</c:f>
              <c:strCache>
                <c:ptCount val="80"/>
                <c:pt idx="0">
                  <c:v>2/1/2024</c:v>
                </c:pt>
                <c:pt idx="1">
                  <c:v>2/2/2024</c:v>
                </c:pt>
                <c:pt idx="2">
                  <c:v>2/4/2024</c:v>
                </c:pt>
                <c:pt idx="3">
                  <c:v>2/5/2024</c:v>
                </c:pt>
                <c:pt idx="4">
                  <c:v>2/6/2024</c:v>
                </c:pt>
                <c:pt idx="5">
                  <c:v>2/7/2024</c:v>
                </c:pt>
                <c:pt idx="6">
                  <c:v>2/8/2024</c:v>
                </c:pt>
                <c:pt idx="7">
                  <c:v>2/9/2024</c:v>
                </c:pt>
                <c:pt idx="8">
                  <c:v>2/11/2024</c:v>
                </c:pt>
                <c:pt idx="9">
                  <c:v>2/12/2024</c:v>
                </c:pt>
                <c:pt idx="10">
                  <c:v>2/13/2024</c:v>
                </c:pt>
                <c:pt idx="11">
                  <c:v>2/14/2024</c:v>
                </c:pt>
                <c:pt idx="12">
                  <c:v>2/15/2024</c:v>
                </c:pt>
                <c:pt idx="13">
                  <c:v>2/16/2024</c:v>
                </c:pt>
                <c:pt idx="14">
                  <c:v>2/18/2024</c:v>
                </c:pt>
                <c:pt idx="15">
                  <c:v>2/19/2024</c:v>
                </c:pt>
                <c:pt idx="16">
                  <c:v>2/20/2024</c:v>
                </c:pt>
                <c:pt idx="17">
                  <c:v>2/21/2024</c:v>
                </c:pt>
                <c:pt idx="18">
                  <c:v>2/22/2024</c:v>
                </c:pt>
                <c:pt idx="19">
                  <c:v>2/23/2024</c:v>
                </c:pt>
                <c:pt idx="20">
                  <c:v>2/25/2024</c:v>
                </c:pt>
                <c:pt idx="21">
                  <c:v>2/26/2024</c:v>
                </c:pt>
                <c:pt idx="22">
                  <c:v>2/27/2024</c:v>
                </c:pt>
                <c:pt idx="23">
                  <c:v>2/28/2024</c:v>
                </c:pt>
                <c:pt idx="24">
                  <c:v>2/29/2024</c:v>
                </c:pt>
                <c:pt idx="25">
                  <c:v>3/1/2024</c:v>
                </c:pt>
                <c:pt idx="26">
                  <c:v>3/3/2024</c:v>
                </c:pt>
                <c:pt idx="27">
                  <c:v>3/4/2024</c:v>
                </c:pt>
                <c:pt idx="28">
                  <c:v>3/5/2024</c:v>
                </c:pt>
                <c:pt idx="29">
                  <c:v>3/6/2024</c:v>
                </c:pt>
                <c:pt idx="30">
                  <c:v>3/7/2024</c:v>
                </c:pt>
                <c:pt idx="31">
                  <c:v>3/8/2024</c:v>
                </c:pt>
                <c:pt idx="32">
                  <c:v>3/11/2024</c:v>
                </c:pt>
                <c:pt idx="33">
                  <c:v>3/12/2024</c:v>
                </c:pt>
                <c:pt idx="34">
                  <c:v>3/13/2024</c:v>
                </c:pt>
                <c:pt idx="35">
                  <c:v>3/14/2024</c:v>
                </c:pt>
                <c:pt idx="36">
                  <c:v>3/15/2024</c:v>
                </c:pt>
                <c:pt idx="37">
                  <c:v>3/17/2024</c:v>
                </c:pt>
                <c:pt idx="38">
                  <c:v>3/18/2024</c:v>
                </c:pt>
                <c:pt idx="39">
                  <c:v>3/19/2024</c:v>
                </c:pt>
                <c:pt idx="40">
                  <c:v>3/20/2024</c:v>
                </c:pt>
                <c:pt idx="41">
                  <c:v>3/21/2024</c:v>
                </c:pt>
                <c:pt idx="42">
                  <c:v>3/22/2024</c:v>
                </c:pt>
                <c:pt idx="43">
                  <c:v>3/24/2024</c:v>
                </c:pt>
                <c:pt idx="44">
                  <c:v>3/25/2024</c:v>
                </c:pt>
                <c:pt idx="45">
                  <c:v>3/26/2024</c:v>
                </c:pt>
                <c:pt idx="46">
                  <c:v>3/27/2024</c:v>
                </c:pt>
                <c:pt idx="47">
                  <c:v>3/28/2024</c:v>
                </c:pt>
                <c:pt idx="48">
                  <c:v>3/29/2024</c:v>
                </c:pt>
                <c:pt idx="49">
                  <c:v>4/1/2024</c:v>
                </c:pt>
                <c:pt idx="50">
                  <c:v>4/2/2024</c:v>
                </c:pt>
                <c:pt idx="51">
                  <c:v>4/3/2024</c:v>
                </c:pt>
                <c:pt idx="52">
                  <c:v>4/4/2024</c:v>
                </c:pt>
                <c:pt idx="53">
                  <c:v>4/5/2024</c:v>
                </c:pt>
                <c:pt idx="54">
                  <c:v>4/7/2024</c:v>
                </c:pt>
                <c:pt idx="55">
                  <c:v>4/8/2024</c:v>
                </c:pt>
                <c:pt idx="56">
                  <c:v>4/9/2024</c:v>
                </c:pt>
                <c:pt idx="57">
                  <c:v>4/10/2024</c:v>
                </c:pt>
                <c:pt idx="58">
                  <c:v>4/11/2024</c:v>
                </c:pt>
                <c:pt idx="59">
                  <c:v>4/12/2024</c:v>
                </c:pt>
                <c:pt idx="60">
                  <c:v>4/14/2024</c:v>
                </c:pt>
                <c:pt idx="61">
                  <c:v>4/15/2024</c:v>
                </c:pt>
                <c:pt idx="62">
                  <c:v>4/16/2024</c:v>
                </c:pt>
                <c:pt idx="63">
                  <c:v>4/17/2024</c:v>
                </c:pt>
                <c:pt idx="64">
                  <c:v>4/18/2024</c:v>
                </c:pt>
                <c:pt idx="65">
                  <c:v>4/19/2024</c:v>
                </c:pt>
                <c:pt idx="66">
                  <c:v>4/21/2024</c:v>
                </c:pt>
                <c:pt idx="67">
                  <c:v>4/22/2024</c:v>
                </c:pt>
                <c:pt idx="68">
                  <c:v>4/23/2024</c:v>
                </c:pt>
                <c:pt idx="69">
                  <c:v>4/24/2024</c:v>
                </c:pt>
                <c:pt idx="70">
                  <c:v>4/25/2024</c:v>
                </c:pt>
                <c:pt idx="71">
                  <c:v>4/26/2024</c:v>
                </c:pt>
                <c:pt idx="72">
                  <c:v>4/28/2024</c:v>
                </c:pt>
                <c:pt idx="73">
                  <c:v>4/29/2024</c:v>
                </c:pt>
                <c:pt idx="74">
                  <c:v>4/30/2024</c:v>
                </c:pt>
                <c:pt idx="75">
                  <c:v>5/1/2024</c:v>
                </c:pt>
                <c:pt idx="76">
                  <c:v>5/2/2024</c:v>
                </c:pt>
                <c:pt idx="77">
                  <c:v>5/3/2024</c:v>
                </c:pt>
                <c:pt idx="78">
                  <c:v>5/5/2024</c:v>
                </c:pt>
                <c:pt idx="79">
                  <c:v>5/6/2024</c:v>
                </c:pt>
              </c:strCache>
            </c:strRef>
          </c:cat>
          <c:val>
            <c:numRef>
              <c:f>'Daily Pivot'!$C$30:$C$110</c:f>
              <c:numCache>
                <c:formatCode>General</c:formatCode>
                <c:ptCount val="80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7</c:v>
                </c:pt>
                <c:pt idx="10">
                  <c:v>4</c:v>
                </c:pt>
                <c:pt idx="11">
                  <c:v>6</c:v>
                </c:pt>
                <c:pt idx="12">
                  <c:v>4</c:v>
                </c:pt>
                <c:pt idx="13">
                  <c:v>2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4</c:v>
                </c:pt>
                <c:pt idx="18">
                  <c:v>5</c:v>
                </c:pt>
                <c:pt idx="19">
                  <c:v>2</c:v>
                </c:pt>
                <c:pt idx="20">
                  <c:v>4</c:v>
                </c:pt>
                <c:pt idx="21">
                  <c:v>8</c:v>
                </c:pt>
                <c:pt idx="22">
                  <c:v>9</c:v>
                </c:pt>
                <c:pt idx="23">
                  <c:v>14</c:v>
                </c:pt>
                <c:pt idx="24">
                  <c:v>9</c:v>
                </c:pt>
                <c:pt idx="25">
                  <c:v>5</c:v>
                </c:pt>
                <c:pt idx="26">
                  <c:v>1</c:v>
                </c:pt>
                <c:pt idx="27">
                  <c:v>5</c:v>
                </c:pt>
                <c:pt idx="28">
                  <c:v>16</c:v>
                </c:pt>
                <c:pt idx="29">
                  <c:v>8</c:v>
                </c:pt>
                <c:pt idx="30">
                  <c:v>7</c:v>
                </c:pt>
                <c:pt idx="31">
                  <c:v>7</c:v>
                </c:pt>
                <c:pt idx="32">
                  <c:v>15</c:v>
                </c:pt>
                <c:pt idx="33">
                  <c:v>4</c:v>
                </c:pt>
                <c:pt idx="34">
                  <c:v>7</c:v>
                </c:pt>
                <c:pt idx="35">
                  <c:v>13</c:v>
                </c:pt>
                <c:pt idx="36">
                  <c:v>4</c:v>
                </c:pt>
                <c:pt idx="37">
                  <c:v>5</c:v>
                </c:pt>
                <c:pt idx="38">
                  <c:v>23</c:v>
                </c:pt>
                <c:pt idx="39">
                  <c:v>17</c:v>
                </c:pt>
                <c:pt idx="40">
                  <c:v>27</c:v>
                </c:pt>
                <c:pt idx="41">
                  <c:v>12</c:v>
                </c:pt>
                <c:pt idx="42">
                  <c:v>16</c:v>
                </c:pt>
                <c:pt idx="43">
                  <c:v>7</c:v>
                </c:pt>
                <c:pt idx="44">
                  <c:v>28</c:v>
                </c:pt>
                <c:pt idx="45">
                  <c:v>21</c:v>
                </c:pt>
                <c:pt idx="46">
                  <c:v>13</c:v>
                </c:pt>
                <c:pt idx="47">
                  <c:v>14</c:v>
                </c:pt>
                <c:pt idx="48">
                  <c:v>6</c:v>
                </c:pt>
                <c:pt idx="49">
                  <c:v>36</c:v>
                </c:pt>
                <c:pt idx="50">
                  <c:v>25</c:v>
                </c:pt>
                <c:pt idx="51">
                  <c:v>24</c:v>
                </c:pt>
                <c:pt idx="52">
                  <c:v>24</c:v>
                </c:pt>
                <c:pt idx="53">
                  <c:v>7</c:v>
                </c:pt>
                <c:pt idx="54">
                  <c:v>2</c:v>
                </c:pt>
                <c:pt idx="55">
                  <c:v>17</c:v>
                </c:pt>
                <c:pt idx="56">
                  <c:v>21</c:v>
                </c:pt>
                <c:pt idx="57">
                  <c:v>8</c:v>
                </c:pt>
                <c:pt idx="58">
                  <c:v>21</c:v>
                </c:pt>
                <c:pt idx="59">
                  <c:v>32</c:v>
                </c:pt>
                <c:pt idx="60">
                  <c:v>10</c:v>
                </c:pt>
                <c:pt idx="61">
                  <c:v>33</c:v>
                </c:pt>
                <c:pt idx="62">
                  <c:v>37</c:v>
                </c:pt>
                <c:pt idx="63">
                  <c:v>35</c:v>
                </c:pt>
                <c:pt idx="64">
                  <c:v>42</c:v>
                </c:pt>
                <c:pt idx="65">
                  <c:v>23</c:v>
                </c:pt>
                <c:pt idx="66">
                  <c:v>1</c:v>
                </c:pt>
                <c:pt idx="67">
                  <c:v>78</c:v>
                </c:pt>
                <c:pt idx="68">
                  <c:v>33</c:v>
                </c:pt>
                <c:pt idx="69">
                  <c:v>80</c:v>
                </c:pt>
                <c:pt idx="70">
                  <c:v>40</c:v>
                </c:pt>
                <c:pt idx="71">
                  <c:v>34</c:v>
                </c:pt>
                <c:pt idx="72">
                  <c:v>1</c:v>
                </c:pt>
                <c:pt idx="73">
                  <c:v>88</c:v>
                </c:pt>
                <c:pt idx="74">
                  <c:v>50</c:v>
                </c:pt>
                <c:pt idx="75">
                  <c:v>128</c:v>
                </c:pt>
                <c:pt idx="76">
                  <c:v>29</c:v>
                </c:pt>
                <c:pt idx="77">
                  <c:v>55</c:v>
                </c:pt>
                <c:pt idx="78">
                  <c:v>3</c:v>
                </c:pt>
                <c:pt idx="79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DF-42D0-9E3E-19D3B8F70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5299648"/>
        <c:axId val="1095297128"/>
      </c:lineChart>
      <c:catAx>
        <c:axId val="109529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297128"/>
        <c:crosses val="autoZero"/>
        <c:auto val="1"/>
        <c:lblAlgn val="ctr"/>
        <c:lblOffset val="100"/>
        <c:noMultiLvlLbl val="0"/>
      </c:catAx>
      <c:valAx>
        <c:axId val="109529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2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4</cp:revision>
  <dcterms:created xsi:type="dcterms:W3CDTF">2024-05-10T14:38:00Z</dcterms:created>
  <dcterms:modified xsi:type="dcterms:W3CDTF">2024-05-10T17:12:00Z</dcterms:modified>
</cp:coreProperties>
</file>