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1BA62" w14:textId="2E730D3F" w:rsidR="00276DA8" w:rsidRDefault="007B7929" w:rsidP="007B7929">
      <w:pPr>
        <w:jc w:val="right"/>
      </w:pPr>
      <w:r>
        <w:t>April 5,2024 Team Meeting</w:t>
      </w:r>
    </w:p>
    <w:p w14:paraId="3382A310" w14:textId="2423E6F7" w:rsidR="007B7929" w:rsidRPr="007B7929" w:rsidRDefault="00A13DAC" w:rsidP="007B7929">
      <w:pPr>
        <w:pStyle w:val="Heading1"/>
        <w:jc w:val="center"/>
        <w:rPr>
          <w:b/>
          <w:bCs/>
          <w:color w:val="0070C0"/>
          <w:u w:val="single"/>
        </w:rPr>
      </w:pPr>
      <w:r>
        <w:rPr>
          <w:b/>
          <w:bCs/>
          <w:color w:val="0070C0"/>
          <w:u w:val="single"/>
        </w:rPr>
        <w:t>A</w:t>
      </w:r>
      <w:r w:rsidR="007B7929" w:rsidRPr="007B7929">
        <w:rPr>
          <w:b/>
          <w:bCs/>
          <w:color w:val="0070C0"/>
          <w:u w:val="single"/>
        </w:rPr>
        <w:t>GENDA</w:t>
      </w:r>
    </w:p>
    <w:p w14:paraId="2FF9C1FB" w14:textId="5A1E9C74" w:rsidR="007B7929" w:rsidRDefault="007B7929" w:rsidP="007B7929">
      <w:pPr>
        <w:rPr>
          <w:rStyle w:val="ui-provider"/>
        </w:rPr>
      </w:pPr>
      <w:r w:rsidRPr="007B7929">
        <w:rPr>
          <w:b/>
          <w:bCs/>
          <w:color w:val="0070C0"/>
          <w:sz w:val="28"/>
          <w:szCs w:val="28"/>
        </w:rPr>
        <w:t>CULTURE</w:t>
      </w:r>
      <w:r w:rsidR="00A13DAC">
        <w:rPr>
          <w:b/>
          <w:bCs/>
          <w:color w:val="0070C0"/>
          <w:sz w:val="28"/>
          <w:szCs w:val="28"/>
        </w:rPr>
        <w:t xml:space="preserve">   </w:t>
      </w:r>
      <w:r>
        <w:rPr>
          <w:rStyle w:val="ui-provider"/>
        </w:rPr>
        <w:t>Jeff Falk- Director of Marketing;</w:t>
      </w:r>
    </w:p>
    <w:p w14:paraId="40E5440E" w14:textId="05A8929E" w:rsidR="007B7929" w:rsidRDefault="007B7929" w:rsidP="007B7929">
      <w:pPr>
        <w:ind w:firstLine="720"/>
        <w:rPr>
          <w:rStyle w:val="ui-provider"/>
        </w:rPr>
      </w:pPr>
      <w:r>
        <w:rPr>
          <w:rStyle w:val="ui-provider"/>
        </w:rPr>
        <w:t>Talk about Central Irrigation marketing efforts.  They are our largest independent distributor. My goal is to share the culture of our customers.   Hunter's largest distributors are SiteOne, Ewing, Heritage, Horizon then Central. Check out this video if you don't know Central   </w:t>
      </w:r>
      <w:hyperlink r:id="rId6" w:tgtFrame="_blank" w:tooltip="https://youtu.be/zwt4aevcyba?si=kgeuvur_xgpn-ugq" w:history="1">
        <w:r>
          <w:rPr>
            <w:rStyle w:val="Hyperlink"/>
          </w:rPr>
          <w:t>https://youtu.be/ZWT4AEVCybA?si=KgEuvUR_xgPn-uGQ</w:t>
        </w:r>
      </w:hyperlink>
    </w:p>
    <w:p w14:paraId="4F0320E0" w14:textId="77777777" w:rsidR="007B7929" w:rsidRDefault="007B7929" w:rsidP="007B7929">
      <w:pPr>
        <w:rPr>
          <w:rStyle w:val="ui-provider"/>
        </w:rPr>
      </w:pPr>
    </w:p>
    <w:p w14:paraId="37C98D49" w14:textId="5B083A48" w:rsidR="007B7929" w:rsidRPr="007B7929" w:rsidRDefault="007B7929" w:rsidP="007B7929">
      <w:pPr>
        <w:rPr>
          <w:b/>
          <w:bCs/>
          <w:color w:val="0070C0"/>
          <w:sz w:val="28"/>
          <w:szCs w:val="28"/>
        </w:rPr>
      </w:pPr>
      <w:r w:rsidRPr="007B7929">
        <w:rPr>
          <w:b/>
          <w:bCs/>
          <w:color w:val="0070C0"/>
          <w:sz w:val="28"/>
          <w:szCs w:val="28"/>
        </w:rPr>
        <w:t>INTRODUCTION</w:t>
      </w:r>
      <w:r w:rsidR="00D22AA8">
        <w:rPr>
          <w:b/>
          <w:bCs/>
          <w:color w:val="0070C0"/>
          <w:sz w:val="28"/>
          <w:szCs w:val="28"/>
        </w:rPr>
        <w:t>S and PROMOTIONS</w:t>
      </w:r>
    </w:p>
    <w:p w14:paraId="3626E549" w14:textId="69345D9C" w:rsidR="007B7929" w:rsidRPr="007B7929" w:rsidRDefault="007B7929" w:rsidP="007B7929">
      <w:pPr>
        <w:rPr>
          <w:b/>
          <w:bCs/>
          <w:color w:val="0070C0"/>
          <w:sz w:val="32"/>
          <w:szCs w:val="32"/>
        </w:rPr>
      </w:pPr>
      <w:r>
        <w:rPr>
          <w:b/>
          <w:bCs/>
          <w:color w:val="0070C0"/>
          <w:sz w:val="32"/>
          <w:szCs w:val="32"/>
        </w:rPr>
        <w:tab/>
      </w:r>
      <w:r>
        <w:rPr>
          <w:rStyle w:val="ui-provider"/>
        </w:rPr>
        <w:t xml:space="preserve">This week we </w:t>
      </w:r>
      <w:r w:rsidR="00A13DAC">
        <w:rPr>
          <w:rStyle w:val="ui-provider"/>
        </w:rPr>
        <w:t>welcome</w:t>
      </w:r>
      <w:r>
        <w:rPr>
          <w:rStyle w:val="ui-provider"/>
        </w:rPr>
        <w:t xml:space="preserve"> Monica Richmond located in New York State and Dimitri Stevanus located in Pennsylvania</w:t>
      </w:r>
      <w:r w:rsidR="00916191">
        <w:rPr>
          <w:rStyle w:val="ui-provider"/>
        </w:rPr>
        <w:t xml:space="preserve"> to the Hunter Technical Support Team</w:t>
      </w:r>
      <w:r w:rsidR="00D22AA8">
        <w:rPr>
          <w:rStyle w:val="ui-provider"/>
        </w:rPr>
        <w:t xml:space="preserve">. Quinten has been promoted to Assistant Manager. Kathy has been promoted to Level 2 technician. </w:t>
      </w:r>
    </w:p>
    <w:p w14:paraId="190A3615" w14:textId="5EB9E6EC" w:rsidR="007B7929" w:rsidRDefault="00D22AA8" w:rsidP="007B7929">
      <w:r>
        <w:rPr>
          <w:noProof/>
        </w:rPr>
        <w:drawing>
          <wp:inline distT="0" distB="0" distL="0" distR="0" wp14:anchorId="1CDCC25B" wp14:editId="7ACC7CF5">
            <wp:extent cx="6858000" cy="3857625"/>
            <wp:effectExtent l="0" t="0" r="0" b="9525"/>
            <wp:docPr id="19553239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23913" name=""/>
                    <pic:cNvPicPr/>
                  </pic:nvPicPr>
                  <pic:blipFill>
                    <a:blip r:embed="rId7">
                      <a:extLst>
                        <a:ext uri="{96DAC541-7B7A-43D3-8B79-37D633B846F1}">
                          <asvg:svgBlip xmlns:asvg="http://schemas.microsoft.com/office/drawing/2016/SVG/main" r:embed="rId8"/>
                        </a:ext>
                      </a:extLst>
                    </a:blip>
                    <a:stretch>
                      <a:fillRect/>
                    </a:stretch>
                  </pic:blipFill>
                  <pic:spPr>
                    <a:xfrm>
                      <a:off x="0" y="0"/>
                      <a:ext cx="6858000" cy="3857625"/>
                    </a:xfrm>
                    <a:prstGeom prst="rect">
                      <a:avLst/>
                    </a:prstGeom>
                  </pic:spPr>
                </pic:pic>
              </a:graphicData>
            </a:graphic>
          </wp:inline>
        </w:drawing>
      </w:r>
    </w:p>
    <w:p w14:paraId="411774A4" w14:textId="77777777" w:rsidR="00D22AA8" w:rsidRDefault="00D22AA8" w:rsidP="00F64A1D">
      <w:pPr>
        <w:rPr>
          <w:b/>
          <w:bCs/>
          <w:color w:val="0070C0"/>
          <w:sz w:val="28"/>
          <w:szCs w:val="28"/>
        </w:rPr>
      </w:pPr>
    </w:p>
    <w:p w14:paraId="39C1B6AF" w14:textId="01B0A3BD" w:rsidR="00F64A1D" w:rsidRDefault="00F64A1D" w:rsidP="00F64A1D">
      <w:pPr>
        <w:rPr>
          <w:b/>
          <w:bCs/>
          <w:color w:val="0070C0"/>
          <w:sz w:val="28"/>
          <w:szCs w:val="28"/>
        </w:rPr>
      </w:pPr>
      <w:r>
        <w:rPr>
          <w:b/>
          <w:bCs/>
          <w:color w:val="0070C0"/>
          <w:sz w:val="28"/>
          <w:szCs w:val="28"/>
        </w:rPr>
        <w:t>LIVE TODAY</w:t>
      </w:r>
    </w:p>
    <w:p w14:paraId="4C49795D" w14:textId="25DC910B" w:rsidR="00F64A1D" w:rsidRDefault="00F64A1D" w:rsidP="007B7929">
      <w:r>
        <w:rPr>
          <w:rStyle w:val="ui-provider"/>
        </w:rPr>
        <w:t>R</w:t>
      </w:r>
      <w:r w:rsidR="00A7078F">
        <w:rPr>
          <w:rStyle w:val="ui-provider"/>
        </w:rPr>
        <w:t xml:space="preserve">OI </w:t>
      </w:r>
      <w:r>
        <w:rPr>
          <w:rStyle w:val="ui-provider"/>
        </w:rPr>
        <w:t>Team</w:t>
      </w:r>
      <w:r w:rsidR="00A7078F">
        <w:rPr>
          <w:rStyle w:val="ui-provider"/>
        </w:rPr>
        <w:t xml:space="preserve"> began taking calls this morning at 6am PST. 15 calls so far between 6 and 8am……Feedback??</w:t>
      </w:r>
    </w:p>
    <w:p w14:paraId="7976AA0B" w14:textId="77777777" w:rsidR="00D22AA8" w:rsidRDefault="00D22AA8" w:rsidP="007B7929">
      <w:pPr>
        <w:rPr>
          <w:b/>
          <w:bCs/>
          <w:color w:val="0070C0"/>
          <w:sz w:val="28"/>
          <w:szCs w:val="28"/>
        </w:rPr>
      </w:pPr>
    </w:p>
    <w:p w14:paraId="6B312446" w14:textId="77777777" w:rsidR="00D22AA8" w:rsidRDefault="00D22AA8" w:rsidP="007B7929">
      <w:pPr>
        <w:rPr>
          <w:b/>
          <w:bCs/>
          <w:color w:val="0070C0"/>
          <w:sz w:val="28"/>
          <w:szCs w:val="28"/>
        </w:rPr>
      </w:pPr>
    </w:p>
    <w:p w14:paraId="3C9B6337" w14:textId="77777777" w:rsidR="00D22AA8" w:rsidRDefault="00D22AA8" w:rsidP="007B7929">
      <w:pPr>
        <w:rPr>
          <w:b/>
          <w:bCs/>
          <w:color w:val="0070C0"/>
          <w:sz w:val="28"/>
          <w:szCs w:val="28"/>
        </w:rPr>
      </w:pPr>
    </w:p>
    <w:p w14:paraId="40206B66" w14:textId="77777777" w:rsidR="00D22AA8" w:rsidRDefault="00D22AA8" w:rsidP="007B7929">
      <w:pPr>
        <w:rPr>
          <w:b/>
          <w:bCs/>
          <w:color w:val="0070C0"/>
          <w:sz w:val="28"/>
          <w:szCs w:val="28"/>
        </w:rPr>
      </w:pPr>
    </w:p>
    <w:p w14:paraId="5AC8138D" w14:textId="303A1ABC" w:rsidR="007B7929" w:rsidRDefault="007B7929" w:rsidP="007B7929">
      <w:pPr>
        <w:rPr>
          <w:b/>
          <w:bCs/>
          <w:color w:val="0070C0"/>
          <w:sz w:val="28"/>
          <w:szCs w:val="28"/>
        </w:rPr>
      </w:pPr>
      <w:r w:rsidRPr="007B7929">
        <w:rPr>
          <w:b/>
          <w:bCs/>
          <w:color w:val="0070C0"/>
          <w:sz w:val="28"/>
          <w:szCs w:val="28"/>
        </w:rPr>
        <w:t>TR</w:t>
      </w:r>
      <w:r>
        <w:rPr>
          <w:b/>
          <w:bCs/>
          <w:color w:val="0070C0"/>
          <w:sz w:val="28"/>
          <w:szCs w:val="28"/>
        </w:rPr>
        <w:t>AINING</w:t>
      </w:r>
    </w:p>
    <w:p w14:paraId="27D5D68D" w14:textId="4F169C3A" w:rsidR="007B7929" w:rsidRDefault="00A13DAC" w:rsidP="00A13DAC">
      <w:pPr>
        <w:ind w:firstLine="720"/>
        <w:rPr>
          <w:noProof/>
        </w:rPr>
      </w:pPr>
      <w:r>
        <w:t> </w:t>
      </w:r>
      <w:r w:rsidRPr="00A13DAC">
        <w:rPr>
          <w:b/>
          <w:bCs/>
        </w:rPr>
        <w:t>PM INQUIRY</w:t>
      </w:r>
      <w:r>
        <w:t xml:space="preserve"> by Jonathan Infante</w:t>
      </w:r>
      <w:r>
        <w:rPr>
          <w:noProof/>
        </w:rPr>
        <w:drawing>
          <wp:inline distT="0" distB="0" distL="0" distR="0" wp14:anchorId="43DBBD6C" wp14:editId="144BC363">
            <wp:extent cx="5943600" cy="3342640"/>
            <wp:effectExtent l="0" t="0" r="0" b="0"/>
            <wp:docPr id="427935950" name="Picture 1" descr="A diagram of a product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35950" name="Picture 1" descr="A diagram of a product manage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6F70F443" w14:textId="77777777" w:rsidR="00916191" w:rsidRDefault="00916191" w:rsidP="00916191">
      <w:pPr>
        <w:rPr>
          <w:noProof/>
        </w:rPr>
      </w:pPr>
    </w:p>
    <w:p w14:paraId="70231D71" w14:textId="77777777" w:rsidR="00A8722E" w:rsidRDefault="00A8722E" w:rsidP="00916191">
      <w:pPr>
        <w:ind w:firstLine="720"/>
      </w:pPr>
    </w:p>
    <w:p w14:paraId="7F90DCC5" w14:textId="77777777" w:rsidR="00A8722E" w:rsidRDefault="00A8722E" w:rsidP="00916191">
      <w:pPr>
        <w:ind w:firstLine="720"/>
      </w:pPr>
    </w:p>
    <w:p w14:paraId="08F37F59" w14:textId="77777777" w:rsidR="00A8722E" w:rsidRDefault="00A8722E" w:rsidP="00916191">
      <w:pPr>
        <w:ind w:firstLine="720"/>
      </w:pPr>
    </w:p>
    <w:p w14:paraId="5EDA4802" w14:textId="77777777" w:rsidR="00A8722E" w:rsidRDefault="00A8722E" w:rsidP="00916191">
      <w:pPr>
        <w:ind w:firstLine="720"/>
      </w:pPr>
    </w:p>
    <w:p w14:paraId="3AE43310" w14:textId="77777777" w:rsidR="00A8722E" w:rsidRDefault="00A8722E" w:rsidP="00916191">
      <w:pPr>
        <w:ind w:firstLine="720"/>
      </w:pPr>
    </w:p>
    <w:p w14:paraId="75B1D3C9" w14:textId="77777777" w:rsidR="00A8722E" w:rsidRDefault="00A8722E" w:rsidP="00916191">
      <w:pPr>
        <w:ind w:firstLine="720"/>
      </w:pPr>
    </w:p>
    <w:p w14:paraId="4D65811A" w14:textId="2212F791" w:rsidR="00916191" w:rsidRDefault="00916191" w:rsidP="00916191">
      <w:pPr>
        <w:ind w:firstLine="720"/>
      </w:pPr>
      <w:r>
        <w:t> </w:t>
      </w:r>
      <w:r>
        <w:rPr>
          <w:b/>
          <w:bCs/>
        </w:rPr>
        <w:t>SEARCHUNIFY in Salesforce Case Module</w:t>
      </w:r>
      <w:r>
        <w:t xml:space="preserve"> by Jonathan Infante</w:t>
      </w:r>
      <w:r w:rsidR="00F64A1D">
        <w:t>, Justin Uyan</w:t>
      </w:r>
    </w:p>
    <w:tbl>
      <w:tblPr>
        <w:tblW w:w="10060" w:type="dxa"/>
        <w:tblLook w:val="04A0" w:firstRow="1" w:lastRow="0" w:firstColumn="1" w:lastColumn="0" w:noHBand="0" w:noVBand="1"/>
      </w:tblPr>
      <w:tblGrid>
        <w:gridCol w:w="2740"/>
        <w:gridCol w:w="960"/>
        <w:gridCol w:w="3420"/>
        <w:gridCol w:w="2940"/>
      </w:tblGrid>
      <w:tr w:rsidR="00916191" w:rsidRPr="00916191" w14:paraId="603DB143" w14:textId="77777777" w:rsidTr="00916191">
        <w:trPr>
          <w:trHeight w:val="600"/>
        </w:trPr>
        <w:tc>
          <w:tcPr>
            <w:tcW w:w="2740" w:type="dxa"/>
            <w:tcBorders>
              <w:top w:val="single" w:sz="8" w:space="0" w:color="auto"/>
              <w:left w:val="single" w:sz="8" w:space="0" w:color="auto"/>
              <w:bottom w:val="nil"/>
              <w:right w:val="single" w:sz="8" w:space="0" w:color="auto"/>
            </w:tcBorders>
            <w:shd w:val="clear" w:color="000000" w:fill="FFFF00"/>
            <w:vAlign w:val="center"/>
            <w:hideMark/>
          </w:tcPr>
          <w:p w14:paraId="5414D41A" w14:textId="77777777" w:rsidR="00916191" w:rsidRPr="00916191" w:rsidRDefault="00916191" w:rsidP="00916191">
            <w:pPr>
              <w:spacing w:after="0" w:line="240" w:lineRule="auto"/>
              <w:jc w:val="center"/>
              <w:rPr>
                <w:rFonts w:ascii="Calibri" w:eastAsia="Times New Roman" w:hAnsi="Calibri" w:cs="Calibri"/>
                <w:color w:val="000000"/>
                <w:kern w:val="0"/>
                <w:sz w:val="18"/>
                <w:szCs w:val="18"/>
                <w:u w:val="single"/>
                <w14:ligatures w14:val="none"/>
              </w:rPr>
            </w:pPr>
            <w:r w:rsidRPr="00916191">
              <w:rPr>
                <w:rFonts w:ascii="Calibri" w:eastAsia="Times New Roman" w:hAnsi="Calibri" w:cs="Calibri"/>
                <w:color w:val="000000"/>
                <w:kern w:val="0"/>
                <w:sz w:val="18"/>
                <w:szCs w:val="18"/>
                <w:u w:val="single"/>
                <w14:ligatures w14:val="none"/>
              </w:rPr>
              <w:t>Challenge</w:t>
            </w:r>
          </w:p>
        </w:tc>
        <w:tc>
          <w:tcPr>
            <w:tcW w:w="960" w:type="dxa"/>
            <w:tcBorders>
              <w:top w:val="single" w:sz="8" w:space="0" w:color="auto"/>
              <w:left w:val="nil"/>
              <w:bottom w:val="nil"/>
              <w:right w:val="single" w:sz="8" w:space="0" w:color="auto"/>
            </w:tcBorders>
            <w:shd w:val="clear" w:color="000000" w:fill="FFFF00"/>
            <w:vAlign w:val="center"/>
            <w:hideMark/>
          </w:tcPr>
          <w:p w14:paraId="3E19C23C" w14:textId="77777777" w:rsidR="00916191" w:rsidRPr="00916191" w:rsidRDefault="00916191" w:rsidP="00916191">
            <w:pPr>
              <w:spacing w:after="0" w:line="240" w:lineRule="auto"/>
              <w:jc w:val="center"/>
              <w:rPr>
                <w:rFonts w:ascii="Calibri" w:eastAsia="Times New Roman" w:hAnsi="Calibri" w:cs="Calibri"/>
                <w:color w:val="000000"/>
                <w:kern w:val="0"/>
                <w:sz w:val="18"/>
                <w:szCs w:val="18"/>
                <w:u w:val="single"/>
                <w14:ligatures w14:val="none"/>
              </w:rPr>
            </w:pPr>
            <w:r w:rsidRPr="00916191">
              <w:rPr>
                <w:rFonts w:ascii="Calibri" w:eastAsia="Times New Roman" w:hAnsi="Calibri" w:cs="Calibri"/>
                <w:color w:val="000000"/>
                <w:kern w:val="0"/>
                <w:sz w:val="18"/>
                <w:szCs w:val="18"/>
                <w:u w:val="single"/>
                <w14:ligatures w14:val="none"/>
              </w:rPr>
              <w:t>System</w:t>
            </w:r>
          </w:p>
        </w:tc>
        <w:tc>
          <w:tcPr>
            <w:tcW w:w="3420" w:type="dxa"/>
            <w:tcBorders>
              <w:top w:val="single" w:sz="8" w:space="0" w:color="auto"/>
              <w:left w:val="nil"/>
              <w:bottom w:val="nil"/>
              <w:right w:val="single" w:sz="8" w:space="0" w:color="auto"/>
            </w:tcBorders>
            <w:shd w:val="clear" w:color="000000" w:fill="FFFF00"/>
            <w:vAlign w:val="center"/>
            <w:hideMark/>
          </w:tcPr>
          <w:p w14:paraId="7D3D5B00" w14:textId="77777777" w:rsidR="00916191" w:rsidRPr="00916191" w:rsidRDefault="00916191" w:rsidP="00916191">
            <w:pPr>
              <w:spacing w:after="0" w:line="240" w:lineRule="auto"/>
              <w:jc w:val="center"/>
              <w:rPr>
                <w:rFonts w:ascii="Calibri" w:eastAsia="Times New Roman" w:hAnsi="Calibri" w:cs="Calibri"/>
                <w:color w:val="000000"/>
                <w:kern w:val="0"/>
                <w:sz w:val="18"/>
                <w:szCs w:val="18"/>
                <w:u w:val="single"/>
                <w14:ligatures w14:val="none"/>
              </w:rPr>
            </w:pPr>
            <w:r w:rsidRPr="00916191">
              <w:rPr>
                <w:rFonts w:ascii="Calibri" w:eastAsia="Times New Roman" w:hAnsi="Calibri" w:cs="Calibri"/>
                <w:color w:val="000000"/>
                <w:kern w:val="0"/>
                <w:sz w:val="18"/>
                <w:szCs w:val="18"/>
                <w:u w:val="single"/>
                <w14:ligatures w14:val="none"/>
              </w:rPr>
              <w:t>Impact</w:t>
            </w:r>
          </w:p>
        </w:tc>
        <w:tc>
          <w:tcPr>
            <w:tcW w:w="2940" w:type="dxa"/>
            <w:tcBorders>
              <w:top w:val="single" w:sz="8" w:space="0" w:color="auto"/>
              <w:left w:val="nil"/>
              <w:bottom w:val="nil"/>
              <w:right w:val="single" w:sz="8" w:space="0" w:color="auto"/>
            </w:tcBorders>
            <w:shd w:val="clear" w:color="000000" w:fill="FFFF00"/>
            <w:vAlign w:val="center"/>
            <w:hideMark/>
          </w:tcPr>
          <w:p w14:paraId="35D8FBB9" w14:textId="77777777" w:rsidR="00916191" w:rsidRPr="00916191" w:rsidRDefault="00916191" w:rsidP="00916191">
            <w:pPr>
              <w:spacing w:after="0" w:line="240" w:lineRule="auto"/>
              <w:jc w:val="center"/>
              <w:rPr>
                <w:rFonts w:ascii="Calibri" w:eastAsia="Times New Roman" w:hAnsi="Calibri" w:cs="Calibri"/>
                <w:color w:val="000000"/>
                <w:kern w:val="0"/>
                <w:sz w:val="18"/>
                <w:szCs w:val="18"/>
                <w:u w:val="single"/>
                <w14:ligatures w14:val="none"/>
              </w:rPr>
            </w:pPr>
            <w:r w:rsidRPr="00916191">
              <w:rPr>
                <w:rFonts w:ascii="Calibri" w:eastAsia="Times New Roman" w:hAnsi="Calibri" w:cs="Calibri"/>
                <w:color w:val="000000"/>
                <w:kern w:val="0"/>
                <w:sz w:val="18"/>
                <w:szCs w:val="18"/>
                <w:u w:val="single"/>
                <w14:ligatures w14:val="none"/>
              </w:rPr>
              <w:t>Change</w:t>
            </w:r>
          </w:p>
        </w:tc>
      </w:tr>
      <w:tr w:rsidR="00916191" w:rsidRPr="00916191" w14:paraId="67B6DF12" w14:textId="77777777" w:rsidTr="00916191">
        <w:trPr>
          <w:trHeight w:val="1331"/>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63500" w14:textId="34F7430E" w:rsidR="00916191" w:rsidRPr="00916191" w:rsidRDefault="00916191" w:rsidP="00916191">
            <w:pPr>
              <w:spacing w:after="0" w:line="240" w:lineRule="auto"/>
              <w:rPr>
                <w:rFonts w:ascii="Calibri" w:eastAsia="Times New Roman" w:hAnsi="Calibri" w:cs="Calibri"/>
                <w:color w:val="000000"/>
                <w:kern w:val="0"/>
                <w:sz w:val="18"/>
                <w:szCs w:val="18"/>
                <w14:ligatures w14:val="none"/>
              </w:rPr>
            </w:pPr>
            <w:r w:rsidRPr="00916191">
              <w:rPr>
                <w:rFonts w:ascii="Calibri" w:eastAsia="Times New Roman" w:hAnsi="Calibri" w:cs="Calibri"/>
                <w:color w:val="000000"/>
                <w:kern w:val="0"/>
                <w:sz w:val="18"/>
                <w:szCs w:val="18"/>
                <w14:ligatures w14:val="none"/>
              </w:rPr>
              <w:t xml:space="preserve">Technicians need to look at various </w:t>
            </w:r>
            <w:r>
              <w:rPr>
                <w:rFonts w:ascii="Calibri" w:eastAsia="Times New Roman" w:hAnsi="Calibri" w:cs="Calibri"/>
                <w:color w:val="000000"/>
                <w:kern w:val="0"/>
                <w:sz w:val="18"/>
                <w:szCs w:val="18"/>
                <w14:ligatures w14:val="none"/>
              </w:rPr>
              <w:t>locations</w:t>
            </w:r>
            <w:r w:rsidRPr="00916191">
              <w:rPr>
                <w:rFonts w:ascii="Calibri" w:eastAsia="Times New Roman" w:hAnsi="Calibri" w:cs="Calibri"/>
                <w:color w:val="000000"/>
                <w:kern w:val="0"/>
                <w:sz w:val="18"/>
                <w:szCs w:val="18"/>
                <w14:ligatures w14:val="none"/>
              </w:rPr>
              <w:t xml:space="preserve"> for troubleshooting steps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EC1CCB" w14:textId="77777777" w:rsidR="00916191" w:rsidRPr="00916191" w:rsidRDefault="00916191" w:rsidP="00916191">
            <w:pPr>
              <w:spacing w:after="0" w:line="240" w:lineRule="auto"/>
              <w:rPr>
                <w:rFonts w:ascii="Calibri" w:eastAsia="Times New Roman" w:hAnsi="Calibri" w:cs="Calibri"/>
                <w:color w:val="000000"/>
                <w:kern w:val="0"/>
                <w:sz w:val="18"/>
                <w:szCs w:val="18"/>
                <w14:ligatures w14:val="none"/>
              </w:rPr>
            </w:pPr>
            <w:r w:rsidRPr="00916191">
              <w:rPr>
                <w:rFonts w:ascii="Calibri" w:eastAsia="Times New Roman" w:hAnsi="Calibri" w:cs="Calibri"/>
                <w:color w:val="000000"/>
                <w:kern w:val="0"/>
                <w:sz w:val="18"/>
                <w:szCs w:val="18"/>
                <w14:ligatures w14:val="none"/>
              </w:rPr>
              <w:t>SFDC</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14:paraId="1419386B" w14:textId="7C199A52" w:rsidR="00916191" w:rsidRPr="00916191" w:rsidRDefault="00916191" w:rsidP="00916191">
            <w:pPr>
              <w:spacing w:after="0" w:line="240" w:lineRule="auto"/>
              <w:rPr>
                <w:rFonts w:ascii="Calibri" w:eastAsia="Times New Roman" w:hAnsi="Calibri" w:cs="Calibri"/>
                <w:color w:val="000000"/>
                <w:kern w:val="0"/>
                <w:sz w:val="18"/>
                <w:szCs w:val="18"/>
                <w14:ligatures w14:val="none"/>
              </w:rPr>
            </w:pPr>
            <w:r w:rsidRPr="00916191">
              <w:rPr>
                <w:rFonts w:ascii="Calibri" w:eastAsia="Times New Roman" w:hAnsi="Calibri" w:cs="Calibri"/>
                <w:color w:val="000000"/>
                <w:kern w:val="0"/>
                <w:sz w:val="18"/>
                <w:szCs w:val="18"/>
                <w14:ligatures w14:val="none"/>
              </w:rPr>
              <w:t xml:space="preserve">Technicians have to fill out the case </w:t>
            </w:r>
            <w:r>
              <w:rPr>
                <w:rFonts w:ascii="Calibri" w:eastAsia="Times New Roman" w:hAnsi="Calibri" w:cs="Calibri"/>
                <w:color w:val="000000"/>
                <w:kern w:val="0"/>
                <w:sz w:val="18"/>
                <w:szCs w:val="18"/>
                <w14:ligatures w14:val="none"/>
              </w:rPr>
              <w:t>separately</w:t>
            </w:r>
            <w:r w:rsidRPr="00916191">
              <w:rPr>
                <w:rFonts w:ascii="Calibri" w:eastAsia="Times New Roman" w:hAnsi="Calibri" w:cs="Calibri"/>
                <w:color w:val="000000"/>
                <w:kern w:val="0"/>
                <w:sz w:val="18"/>
                <w:szCs w:val="18"/>
                <w14:ligatures w14:val="none"/>
              </w:rPr>
              <w:t xml:space="preserve"> from the TS steps. They will select </w:t>
            </w:r>
            <w:r>
              <w:rPr>
                <w:rFonts w:ascii="Calibri" w:eastAsia="Times New Roman" w:hAnsi="Calibri" w:cs="Calibri"/>
                <w:color w:val="000000"/>
                <w:kern w:val="0"/>
                <w:sz w:val="18"/>
                <w:szCs w:val="18"/>
                <w14:ligatures w14:val="none"/>
              </w:rPr>
              <w:t xml:space="preserve">the </w:t>
            </w:r>
            <w:r w:rsidRPr="00916191">
              <w:rPr>
                <w:rFonts w:ascii="Calibri" w:eastAsia="Times New Roman" w:hAnsi="Calibri" w:cs="Calibri"/>
                <w:color w:val="000000"/>
                <w:kern w:val="0"/>
                <w:sz w:val="18"/>
                <w:szCs w:val="18"/>
                <w14:ligatures w14:val="none"/>
              </w:rPr>
              <w:t>error code but then reach out to the team for the steps for troubleshooting</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14:paraId="26961BD7" w14:textId="77777777" w:rsidR="00916191" w:rsidRPr="00916191" w:rsidRDefault="00916191" w:rsidP="00916191">
            <w:pPr>
              <w:spacing w:after="0" w:line="240" w:lineRule="auto"/>
              <w:rPr>
                <w:rFonts w:ascii="Calibri" w:eastAsia="Times New Roman" w:hAnsi="Calibri" w:cs="Calibri"/>
                <w:color w:val="000000"/>
                <w:kern w:val="0"/>
                <w:sz w:val="18"/>
                <w:szCs w:val="18"/>
                <w14:ligatures w14:val="none"/>
              </w:rPr>
            </w:pPr>
            <w:r w:rsidRPr="00916191">
              <w:rPr>
                <w:rFonts w:ascii="Calibri" w:eastAsia="Times New Roman" w:hAnsi="Calibri" w:cs="Calibri"/>
                <w:color w:val="000000"/>
                <w:kern w:val="0"/>
                <w:sz w:val="18"/>
                <w:szCs w:val="18"/>
                <w14:ligatures w14:val="none"/>
              </w:rPr>
              <w:t>Provide within the case module the ability to search a KB and our Websites</w:t>
            </w:r>
          </w:p>
        </w:tc>
      </w:tr>
    </w:tbl>
    <w:p w14:paraId="2B86F5BF" w14:textId="685BD963" w:rsidR="00F64A1D" w:rsidRDefault="00F64A1D" w:rsidP="00F64A1D">
      <w:pPr>
        <w:tabs>
          <w:tab w:val="left" w:pos="1440"/>
        </w:tabs>
        <w:ind w:firstLine="720"/>
        <w:rPr>
          <w:noProof/>
        </w:rPr>
      </w:pPr>
      <w:r>
        <w:rPr>
          <w:noProof/>
        </w:rPr>
        <w:t xml:space="preserve">Step 1 Create our TS knowledge base in SSO Jan 26,2024 </w:t>
      </w:r>
    </w:p>
    <w:p w14:paraId="590705B9" w14:textId="02627E00" w:rsidR="00F64A1D" w:rsidRDefault="00F64A1D" w:rsidP="00F64A1D">
      <w:pPr>
        <w:tabs>
          <w:tab w:val="left" w:pos="1440"/>
        </w:tabs>
        <w:ind w:firstLine="720"/>
      </w:pPr>
      <w:r>
        <w:rPr>
          <w:noProof/>
        </w:rPr>
        <w:t>Step 2</w:t>
      </w:r>
      <w:r>
        <w:tab/>
        <w:t>Use SearchUnify to crawl all 3 Websites and KB within Salesforce Case 4/5/2024</w:t>
      </w:r>
    </w:p>
    <w:p w14:paraId="596C5684" w14:textId="223A4251" w:rsidR="00916191" w:rsidRDefault="00A7078F" w:rsidP="00F64A1D">
      <w:pPr>
        <w:tabs>
          <w:tab w:val="left" w:pos="1440"/>
        </w:tabs>
        <w:ind w:firstLine="720"/>
        <w:rPr>
          <w:noProof/>
        </w:rPr>
      </w:pPr>
      <w:r>
        <w:rPr>
          <w:noProof/>
        </w:rPr>
        <w:drawing>
          <wp:anchor distT="0" distB="0" distL="114300" distR="114300" simplePos="0" relativeHeight="251660288" behindDoc="0" locked="0" layoutInCell="1" allowOverlap="1" wp14:anchorId="41EDA7CC" wp14:editId="32C62BF5">
            <wp:simplePos x="0" y="0"/>
            <wp:positionH relativeFrom="column">
              <wp:posOffset>3077790</wp:posOffset>
            </wp:positionH>
            <wp:positionV relativeFrom="paragraph">
              <wp:posOffset>481385</wp:posOffset>
            </wp:positionV>
            <wp:extent cx="4112895" cy="1456055"/>
            <wp:effectExtent l="0" t="0" r="1905" b="0"/>
            <wp:wrapSquare wrapText="bothSides"/>
            <wp:docPr id="206068320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83203" name="Picture 2"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2895" cy="1456055"/>
                    </a:xfrm>
                    <a:prstGeom prst="rect">
                      <a:avLst/>
                    </a:prstGeom>
                    <a:noFill/>
                  </pic:spPr>
                </pic:pic>
              </a:graphicData>
            </a:graphic>
            <wp14:sizeRelH relativeFrom="margin">
              <wp14:pctWidth>0</wp14:pctWidth>
            </wp14:sizeRelH>
            <wp14:sizeRelV relativeFrom="margin">
              <wp14:pctHeight>0</wp14:pctHeight>
            </wp14:sizeRelV>
          </wp:anchor>
        </w:drawing>
      </w:r>
      <w:r w:rsidR="00F64A1D">
        <w:br w:type="textWrapping" w:clear="all"/>
      </w:r>
      <w:r w:rsidR="00F64A1D">
        <w:rPr>
          <w:noProof/>
        </w:rPr>
        <w:lastRenderedPageBreak/>
        <w:drawing>
          <wp:inline distT="0" distB="0" distL="0" distR="0" wp14:anchorId="0893966C" wp14:editId="6372CAB9">
            <wp:extent cx="2751151" cy="2814651"/>
            <wp:effectExtent l="0" t="0" r="0" b="5080"/>
            <wp:docPr id="192122237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22378" name="Picture 3"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547" cy="2825287"/>
                    </a:xfrm>
                    <a:prstGeom prst="rect">
                      <a:avLst/>
                    </a:prstGeom>
                    <a:noFill/>
                    <a:ln>
                      <a:noFill/>
                    </a:ln>
                  </pic:spPr>
                </pic:pic>
              </a:graphicData>
            </a:graphic>
          </wp:inline>
        </w:drawing>
      </w:r>
    </w:p>
    <w:p w14:paraId="4EDACFBD" w14:textId="69349B64" w:rsidR="00F64A1D" w:rsidRPr="00F64A1D" w:rsidRDefault="00F64A1D" w:rsidP="00F64A1D">
      <w:pPr>
        <w:tabs>
          <w:tab w:val="left" w:pos="1002"/>
        </w:tabs>
      </w:pPr>
    </w:p>
    <w:sectPr w:rsidR="00F64A1D" w:rsidRPr="00F64A1D" w:rsidSect="00904EB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74E0C" w14:textId="77777777" w:rsidR="00904EB9" w:rsidRDefault="00904EB9" w:rsidP="00A13DAC">
      <w:pPr>
        <w:spacing w:after="0" w:line="240" w:lineRule="auto"/>
      </w:pPr>
      <w:r>
        <w:separator/>
      </w:r>
    </w:p>
  </w:endnote>
  <w:endnote w:type="continuationSeparator" w:id="0">
    <w:p w14:paraId="7EE2458F" w14:textId="77777777" w:rsidR="00904EB9" w:rsidRDefault="00904EB9" w:rsidP="00A13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990BF" w14:textId="77777777" w:rsidR="00904EB9" w:rsidRDefault="00904EB9" w:rsidP="00A13DAC">
      <w:pPr>
        <w:spacing w:after="0" w:line="240" w:lineRule="auto"/>
      </w:pPr>
      <w:r>
        <w:separator/>
      </w:r>
    </w:p>
  </w:footnote>
  <w:footnote w:type="continuationSeparator" w:id="0">
    <w:p w14:paraId="36842661" w14:textId="77777777" w:rsidR="00904EB9" w:rsidRDefault="00904EB9" w:rsidP="00A13D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7929"/>
    <w:rsid w:val="00276DA8"/>
    <w:rsid w:val="002C3D9C"/>
    <w:rsid w:val="00615A03"/>
    <w:rsid w:val="007B7929"/>
    <w:rsid w:val="0081559A"/>
    <w:rsid w:val="00904EB9"/>
    <w:rsid w:val="00916191"/>
    <w:rsid w:val="00A13DAC"/>
    <w:rsid w:val="00A7078F"/>
    <w:rsid w:val="00A8722E"/>
    <w:rsid w:val="00B0037C"/>
    <w:rsid w:val="00C54398"/>
    <w:rsid w:val="00CA1D7D"/>
    <w:rsid w:val="00D22AA8"/>
    <w:rsid w:val="00F64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543F0"/>
  <w15:docId w15:val="{62186755-50C6-426D-A54D-9182FBF8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929"/>
  </w:style>
  <w:style w:type="paragraph" w:styleId="Heading1">
    <w:name w:val="heading 1"/>
    <w:basedOn w:val="Normal"/>
    <w:next w:val="Normal"/>
    <w:link w:val="Heading1Char"/>
    <w:uiPriority w:val="9"/>
    <w:qFormat/>
    <w:rsid w:val="007B7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7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79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79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79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79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79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79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79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9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79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79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79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79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79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79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79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7929"/>
    <w:rPr>
      <w:rFonts w:eastAsiaTheme="majorEastAsia" w:cstheme="majorBidi"/>
      <w:color w:val="272727" w:themeColor="text1" w:themeTint="D8"/>
    </w:rPr>
  </w:style>
  <w:style w:type="paragraph" w:styleId="Title">
    <w:name w:val="Title"/>
    <w:basedOn w:val="Normal"/>
    <w:next w:val="Normal"/>
    <w:link w:val="TitleChar"/>
    <w:uiPriority w:val="10"/>
    <w:qFormat/>
    <w:rsid w:val="007B7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9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79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79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7929"/>
    <w:pPr>
      <w:spacing w:before="160"/>
      <w:jc w:val="center"/>
    </w:pPr>
    <w:rPr>
      <w:i/>
      <w:iCs/>
      <w:color w:val="404040" w:themeColor="text1" w:themeTint="BF"/>
    </w:rPr>
  </w:style>
  <w:style w:type="character" w:customStyle="1" w:styleId="QuoteChar">
    <w:name w:val="Quote Char"/>
    <w:basedOn w:val="DefaultParagraphFont"/>
    <w:link w:val="Quote"/>
    <w:uiPriority w:val="29"/>
    <w:rsid w:val="007B7929"/>
    <w:rPr>
      <w:i/>
      <w:iCs/>
      <w:color w:val="404040" w:themeColor="text1" w:themeTint="BF"/>
    </w:rPr>
  </w:style>
  <w:style w:type="paragraph" w:styleId="ListParagraph">
    <w:name w:val="List Paragraph"/>
    <w:basedOn w:val="Normal"/>
    <w:uiPriority w:val="34"/>
    <w:qFormat/>
    <w:rsid w:val="007B7929"/>
    <w:pPr>
      <w:ind w:left="720"/>
      <w:contextualSpacing/>
    </w:pPr>
  </w:style>
  <w:style w:type="character" w:styleId="IntenseEmphasis">
    <w:name w:val="Intense Emphasis"/>
    <w:basedOn w:val="DefaultParagraphFont"/>
    <w:uiPriority w:val="21"/>
    <w:qFormat/>
    <w:rsid w:val="007B7929"/>
    <w:rPr>
      <w:i/>
      <w:iCs/>
      <w:color w:val="0F4761" w:themeColor="accent1" w:themeShade="BF"/>
    </w:rPr>
  </w:style>
  <w:style w:type="paragraph" w:styleId="IntenseQuote">
    <w:name w:val="Intense Quote"/>
    <w:basedOn w:val="Normal"/>
    <w:next w:val="Normal"/>
    <w:link w:val="IntenseQuoteChar"/>
    <w:uiPriority w:val="30"/>
    <w:qFormat/>
    <w:rsid w:val="007B7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7929"/>
    <w:rPr>
      <w:i/>
      <w:iCs/>
      <w:color w:val="0F4761" w:themeColor="accent1" w:themeShade="BF"/>
    </w:rPr>
  </w:style>
  <w:style w:type="character" w:styleId="IntenseReference">
    <w:name w:val="Intense Reference"/>
    <w:basedOn w:val="DefaultParagraphFont"/>
    <w:uiPriority w:val="32"/>
    <w:qFormat/>
    <w:rsid w:val="007B7929"/>
    <w:rPr>
      <w:b/>
      <w:bCs/>
      <w:smallCaps/>
      <w:color w:val="0F4761" w:themeColor="accent1" w:themeShade="BF"/>
      <w:spacing w:val="5"/>
    </w:rPr>
  </w:style>
  <w:style w:type="character" w:customStyle="1" w:styleId="ui-provider">
    <w:name w:val="ui-provider"/>
    <w:basedOn w:val="DefaultParagraphFont"/>
    <w:rsid w:val="007B7929"/>
  </w:style>
  <w:style w:type="character" w:styleId="Hyperlink">
    <w:name w:val="Hyperlink"/>
    <w:basedOn w:val="DefaultParagraphFont"/>
    <w:uiPriority w:val="99"/>
    <w:semiHidden/>
    <w:unhideWhenUsed/>
    <w:rsid w:val="007B7929"/>
    <w:rPr>
      <w:color w:val="0000FF"/>
      <w:u w:val="single"/>
    </w:rPr>
  </w:style>
  <w:style w:type="paragraph" w:styleId="Header">
    <w:name w:val="header"/>
    <w:basedOn w:val="Normal"/>
    <w:link w:val="HeaderChar"/>
    <w:uiPriority w:val="99"/>
    <w:unhideWhenUsed/>
    <w:rsid w:val="00A13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DAC"/>
  </w:style>
  <w:style w:type="paragraph" w:styleId="Footer">
    <w:name w:val="footer"/>
    <w:basedOn w:val="Normal"/>
    <w:link w:val="FooterChar"/>
    <w:uiPriority w:val="99"/>
    <w:unhideWhenUsed/>
    <w:rsid w:val="00A13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850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ZWT4AEVCybA?si=KgEuvUR_xgPn-uGQ"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Minor</dc:creator>
  <cp:keywords/>
  <dc:description/>
  <cp:lastModifiedBy>Dana Minor</cp:lastModifiedBy>
  <cp:revision>1</cp:revision>
  <dcterms:created xsi:type="dcterms:W3CDTF">2024-04-05T14:11:00Z</dcterms:created>
  <dcterms:modified xsi:type="dcterms:W3CDTF">2024-04-05T15:59:00Z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b09a3d4b-dc29-4809-a24c-51643ca3dab6</vt:lpwstr>
  </property>
</Properties>
</file>